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AB700" w14:textId="15757F1C" w:rsidR="00953F24" w:rsidRPr="00E960BB" w:rsidRDefault="00CD6897" w:rsidP="00953F24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953F24"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953F24" w:rsidRPr="00E960BB">
        <w:rPr>
          <w:rFonts w:ascii="Corbel" w:hAnsi="Corbel"/>
          <w:bCs/>
          <w:i/>
        </w:rPr>
        <w:t>UR  nr</w:t>
      </w:r>
      <w:proofErr w:type="gramEnd"/>
      <w:r w:rsidR="00953F24" w:rsidRPr="00E960BB">
        <w:rPr>
          <w:rFonts w:ascii="Corbel" w:hAnsi="Corbel"/>
          <w:bCs/>
          <w:i/>
        </w:rPr>
        <w:t xml:space="preserve"> </w:t>
      </w:r>
      <w:r w:rsidR="003F1953">
        <w:rPr>
          <w:rFonts w:ascii="Corbel" w:hAnsi="Corbel"/>
          <w:bCs/>
          <w:i/>
        </w:rPr>
        <w:t>61</w:t>
      </w:r>
      <w:r w:rsidR="00953F24" w:rsidRPr="00E960BB">
        <w:rPr>
          <w:rFonts w:ascii="Corbel" w:hAnsi="Corbel"/>
          <w:bCs/>
          <w:i/>
        </w:rPr>
        <w:t>/20</w:t>
      </w:r>
      <w:r w:rsidR="00953F24">
        <w:rPr>
          <w:rFonts w:ascii="Corbel" w:hAnsi="Corbel"/>
          <w:bCs/>
          <w:i/>
        </w:rPr>
        <w:t>2</w:t>
      </w:r>
      <w:r w:rsidR="003F1953">
        <w:rPr>
          <w:rFonts w:ascii="Corbel" w:hAnsi="Corbel"/>
          <w:bCs/>
          <w:i/>
        </w:rPr>
        <w:t>5</w:t>
      </w:r>
    </w:p>
    <w:p w14:paraId="64F1B1F7" w14:textId="42035A44" w:rsidR="006E5D65" w:rsidRPr="00E960BB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2745452C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77B66CD" w14:textId="1CCB436F" w:rsidR="00EC432F" w:rsidRPr="00A15DD5" w:rsidRDefault="0071620A" w:rsidP="00EC432F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B96F6E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EC432F" w:rsidRPr="00A15DD5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082141">
        <w:rPr>
          <w:rFonts w:ascii="Corbel" w:hAnsi="Corbel"/>
          <w:i/>
          <w:smallCaps/>
          <w:sz w:val="24"/>
          <w:szCs w:val="24"/>
        </w:rPr>
        <w:t>202</w:t>
      </w:r>
      <w:r w:rsidR="003F1953">
        <w:rPr>
          <w:rFonts w:ascii="Corbel" w:hAnsi="Corbel"/>
          <w:i/>
          <w:smallCaps/>
          <w:sz w:val="24"/>
          <w:szCs w:val="24"/>
        </w:rPr>
        <w:t>5</w:t>
      </w:r>
      <w:r w:rsidR="00082141">
        <w:rPr>
          <w:rFonts w:ascii="Corbel" w:hAnsi="Corbel"/>
          <w:i/>
          <w:smallCaps/>
          <w:sz w:val="24"/>
          <w:szCs w:val="24"/>
        </w:rPr>
        <w:t>-202</w:t>
      </w:r>
      <w:r w:rsidR="003F1953">
        <w:rPr>
          <w:rFonts w:ascii="Corbel" w:hAnsi="Corbel"/>
          <w:i/>
          <w:smallCaps/>
          <w:sz w:val="24"/>
          <w:szCs w:val="24"/>
        </w:rPr>
        <w:t>8</w:t>
      </w:r>
    </w:p>
    <w:p w14:paraId="24F25870" w14:textId="52E05B54" w:rsidR="00EC432F" w:rsidRPr="00A15DD5" w:rsidRDefault="00813524" w:rsidP="00813524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akademicki: 202</w:t>
      </w:r>
      <w:r w:rsidR="003F1953">
        <w:rPr>
          <w:rFonts w:ascii="Corbel" w:hAnsi="Corbel"/>
          <w:sz w:val="20"/>
          <w:szCs w:val="20"/>
        </w:rPr>
        <w:t>7</w:t>
      </w:r>
      <w:r w:rsidR="00EC432F" w:rsidRPr="00A15DD5">
        <w:rPr>
          <w:rFonts w:ascii="Corbel" w:hAnsi="Corbel"/>
          <w:sz w:val="20"/>
          <w:szCs w:val="20"/>
        </w:rPr>
        <w:t>/202</w:t>
      </w:r>
      <w:r w:rsidR="003F1953">
        <w:rPr>
          <w:rFonts w:ascii="Corbel" w:hAnsi="Corbel"/>
          <w:sz w:val="20"/>
          <w:szCs w:val="20"/>
        </w:rPr>
        <w:t>8</w:t>
      </w:r>
    </w:p>
    <w:p w14:paraId="003775E4" w14:textId="77777777" w:rsidR="0085747A" w:rsidRPr="009C54AE" w:rsidRDefault="0085747A" w:rsidP="00EC432F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</w:p>
    <w:p w14:paraId="6AB25DF4" w14:textId="77777777"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EC432F" w:rsidRPr="009C54AE" w14:paraId="42324BA5" w14:textId="77777777" w:rsidTr="00EC432F">
        <w:tc>
          <w:tcPr>
            <w:tcW w:w="2694" w:type="dxa"/>
            <w:vAlign w:val="center"/>
          </w:tcPr>
          <w:p w14:paraId="57CB4756" w14:textId="77777777" w:rsidR="00EC432F" w:rsidRPr="009C54AE" w:rsidRDefault="00EC432F" w:rsidP="00EC43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C7C9379" w14:textId="77777777" w:rsidR="00EC432F" w:rsidRPr="00B24B1A" w:rsidRDefault="00EC432F" w:rsidP="00EC43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4B1A">
              <w:rPr>
                <w:rFonts w:ascii="Corbel" w:hAnsi="Corbel"/>
                <w:b w:val="0"/>
                <w:sz w:val="24"/>
                <w:szCs w:val="24"/>
              </w:rPr>
              <w:t>Analiza finansowa przedsiębiorstwa</w:t>
            </w:r>
          </w:p>
        </w:tc>
      </w:tr>
      <w:tr w:rsidR="00EC432F" w:rsidRPr="009C54AE" w14:paraId="015FBAEF" w14:textId="77777777" w:rsidTr="00EC432F">
        <w:tc>
          <w:tcPr>
            <w:tcW w:w="2694" w:type="dxa"/>
            <w:vAlign w:val="center"/>
          </w:tcPr>
          <w:p w14:paraId="1E8CC5BF" w14:textId="77777777" w:rsidR="00EC432F" w:rsidRPr="009C54AE" w:rsidRDefault="00EC432F" w:rsidP="00EC43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98AEAD5" w14:textId="3349DB4F" w:rsidR="00EC432F" w:rsidRPr="00B24B1A" w:rsidRDefault="00EC432F" w:rsidP="00EC43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C432F">
              <w:rPr>
                <w:rFonts w:ascii="Corbel" w:hAnsi="Corbel" w:cs="TimesNewRomanPSMT"/>
                <w:b w:val="0"/>
                <w:sz w:val="24"/>
                <w:szCs w:val="24"/>
                <w:lang w:eastAsia="pl-PL"/>
              </w:rPr>
              <w:t>E/I/EP/C-1.</w:t>
            </w:r>
            <w:r w:rsidR="00013AA6">
              <w:rPr>
                <w:rFonts w:ascii="Corbel" w:hAnsi="Corbel" w:cs="TimesNewRomanPSMT"/>
                <w:b w:val="0"/>
                <w:sz w:val="24"/>
                <w:szCs w:val="24"/>
                <w:lang w:eastAsia="pl-PL"/>
              </w:rPr>
              <w:t>5</w:t>
            </w:r>
            <w:r w:rsidRPr="00EC432F">
              <w:rPr>
                <w:rFonts w:ascii="Corbel" w:hAnsi="Corbel" w:cs="TimesNewRomanPSMT"/>
                <w:b w:val="0"/>
                <w:sz w:val="24"/>
                <w:szCs w:val="24"/>
                <w:lang w:eastAsia="pl-PL"/>
              </w:rPr>
              <w:t>a</w:t>
            </w:r>
          </w:p>
        </w:tc>
      </w:tr>
      <w:tr w:rsidR="003F1953" w:rsidRPr="009C54AE" w14:paraId="66F489E7" w14:textId="77777777" w:rsidTr="001D1180">
        <w:tc>
          <w:tcPr>
            <w:tcW w:w="2694" w:type="dxa"/>
            <w:vAlign w:val="center"/>
          </w:tcPr>
          <w:p w14:paraId="50931639" w14:textId="77777777" w:rsidR="003F1953" w:rsidRPr="009C54AE" w:rsidRDefault="003F1953" w:rsidP="003F195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35C879C7" w14:textId="331DE266" w:rsidR="003F1953" w:rsidRPr="009C54AE" w:rsidRDefault="003F1953" w:rsidP="003F195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3F1953" w:rsidRPr="009C54AE" w14:paraId="5F73D268" w14:textId="77777777" w:rsidTr="001D1180">
        <w:tc>
          <w:tcPr>
            <w:tcW w:w="2694" w:type="dxa"/>
            <w:vAlign w:val="center"/>
          </w:tcPr>
          <w:p w14:paraId="4E5B4F1D" w14:textId="77777777" w:rsidR="003F1953" w:rsidRPr="009C54AE" w:rsidRDefault="003F1953" w:rsidP="003F195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1FF6F077" w14:textId="6F068E6B" w:rsidR="003F1953" w:rsidRPr="009C54AE" w:rsidRDefault="003F1953" w:rsidP="003F195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EC432F" w:rsidRPr="009C54AE" w14:paraId="402BB4AF" w14:textId="77777777" w:rsidTr="00EC432F">
        <w:tc>
          <w:tcPr>
            <w:tcW w:w="2694" w:type="dxa"/>
            <w:vAlign w:val="center"/>
          </w:tcPr>
          <w:p w14:paraId="795BBD10" w14:textId="77777777" w:rsidR="00EC432F" w:rsidRPr="009C54AE" w:rsidRDefault="00EC432F" w:rsidP="00EC43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F71147C" w14:textId="77777777" w:rsidR="00EC432F" w:rsidRPr="009C54AE" w:rsidRDefault="00EC432F" w:rsidP="00EC43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EC432F" w:rsidRPr="009C54AE" w14:paraId="1F0996E7" w14:textId="77777777" w:rsidTr="00EC432F">
        <w:tc>
          <w:tcPr>
            <w:tcW w:w="2694" w:type="dxa"/>
            <w:vAlign w:val="center"/>
          </w:tcPr>
          <w:p w14:paraId="67BF7D08" w14:textId="77777777" w:rsidR="00EC432F" w:rsidRPr="009C54AE" w:rsidRDefault="00EC432F" w:rsidP="00EC43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82C857B" w14:textId="54D81C76" w:rsidR="00EC432F" w:rsidRPr="009C54AE" w:rsidRDefault="00813524" w:rsidP="0081352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EC432F">
              <w:rPr>
                <w:rFonts w:ascii="Corbel" w:hAnsi="Corbel"/>
                <w:b w:val="0"/>
                <w:sz w:val="24"/>
                <w:szCs w:val="24"/>
              </w:rPr>
              <w:t>ierwsz</w:t>
            </w:r>
            <w:r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EC432F" w:rsidRPr="009C54AE" w14:paraId="4F50F41F" w14:textId="77777777" w:rsidTr="00EC432F">
        <w:tc>
          <w:tcPr>
            <w:tcW w:w="2694" w:type="dxa"/>
            <w:vAlign w:val="center"/>
          </w:tcPr>
          <w:p w14:paraId="4DEEDFE1" w14:textId="77777777" w:rsidR="00EC432F" w:rsidRPr="009C54AE" w:rsidRDefault="00EC432F" w:rsidP="00EC43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00F8AE9" w14:textId="0FF3C573" w:rsidR="00EC432F" w:rsidRPr="009C54AE" w:rsidRDefault="00813524" w:rsidP="00EC43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EC432F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EC432F" w:rsidRPr="009C54AE" w14:paraId="3747A100" w14:textId="77777777" w:rsidTr="00EC432F">
        <w:tc>
          <w:tcPr>
            <w:tcW w:w="2694" w:type="dxa"/>
            <w:vAlign w:val="center"/>
          </w:tcPr>
          <w:p w14:paraId="6FB21D2E" w14:textId="77777777" w:rsidR="00EC432F" w:rsidRPr="009C54AE" w:rsidRDefault="00EC432F" w:rsidP="00EC43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F165856" w14:textId="5B831697" w:rsidR="00EC432F" w:rsidRPr="007478A9" w:rsidRDefault="007478A9" w:rsidP="00EC43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7478A9">
              <w:rPr>
                <w:rFonts w:ascii="Corbel" w:hAnsi="Corbel"/>
                <w:b w:val="0"/>
                <w:bCs/>
                <w:sz w:val="24"/>
                <w:szCs w:val="24"/>
              </w:rPr>
              <w:t>Niestacjonarne</w:t>
            </w:r>
          </w:p>
        </w:tc>
      </w:tr>
      <w:tr w:rsidR="00EC432F" w:rsidRPr="009C54AE" w14:paraId="387736AB" w14:textId="77777777" w:rsidTr="00EC432F">
        <w:tc>
          <w:tcPr>
            <w:tcW w:w="2694" w:type="dxa"/>
            <w:vAlign w:val="center"/>
          </w:tcPr>
          <w:p w14:paraId="51F85AF6" w14:textId="77777777" w:rsidR="00EC432F" w:rsidRPr="009C54AE" w:rsidRDefault="00EC432F" w:rsidP="00EC43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FC660AA" w14:textId="77777777" w:rsidR="00EC432F" w:rsidRPr="009C54AE" w:rsidRDefault="00EC432F" w:rsidP="00EC43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III/5</w:t>
            </w:r>
          </w:p>
        </w:tc>
      </w:tr>
      <w:tr w:rsidR="00EC432F" w:rsidRPr="009C54AE" w14:paraId="4B249DE7" w14:textId="77777777" w:rsidTr="00EC432F">
        <w:tc>
          <w:tcPr>
            <w:tcW w:w="2694" w:type="dxa"/>
            <w:vAlign w:val="center"/>
          </w:tcPr>
          <w:p w14:paraId="507920F3" w14:textId="77777777" w:rsidR="00EC432F" w:rsidRPr="009C54AE" w:rsidRDefault="00EC432F" w:rsidP="00EC43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1F1FA85" w14:textId="77777777" w:rsidR="00EC432F" w:rsidRPr="009C54AE" w:rsidRDefault="00EC432F" w:rsidP="00EC43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EC432F" w:rsidRPr="009C54AE" w14:paraId="7A332884" w14:textId="77777777" w:rsidTr="00EC432F">
        <w:tc>
          <w:tcPr>
            <w:tcW w:w="2694" w:type="dxa"/>
            <w:vAlign w:val="center"/>
          </w:tcPr>
          <w:p w14:paraId="56CA7BBC" w14:textId="77777777" w:rsidR="00EC432F" w:rsidRPr="009C54AE" w:rsidRDefault="00EC432F" w:rsidP="00EC43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0F9CCD1" w14:textId="77777777" w:rsidR="00EC432F" w:rsidRPr="009C54AE" w:rsidRDefault="00EC432F" w:rsidP="00EC43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EC432F" w:rsidRPr="009C54AE" w14:paraId="407EFDBF" w14:textId="77777777" w:rsidTr="00EC432F">
        <w:tc>
          <w:tcPr>
            <w:tcW w:w="2694" w:type="dxa"/>
            <w:vAlign w:val="center"/>
          </w:tcPr>
          <w:p w14:paraId="17A651CF" w14:textId="77777777" w:rsidR="00EC432F" w:rsidRPr="009C54AE" w:rsidRDefault="00EC432F" w:rsidP="00EC43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29D1D6E" w14:textId="77777777" w:rsidR="00EC432F" w:rsidRPr="009C54AE" w:rsidRDefault="00AF2F76" w:rsidP="00EC43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4B1A">
              <w:rPr>
                <w:rFonts w:ascii="Corbel" w:hAnsi="Corbel"/>
                <w:b w:val="0"/>
                <w:sz w:val="24"/>
                <w:szCs w:val="24"/>
              </w:rPr>
              <w:t>dr Wojciech Lichota</w:t>
            </w:r>
          </w:p>
        </w:tc>
      </w:tr>
      <w:tr w:rsidR="00EC432F" w:rsidRPr="009C54AE" w14:paraId="7D282274" w14:textId="77777777" w:rsidTr="00EC432F">
        <w:tc>
          <w:tcPr>
            <w:tcW w:w="2694" w:type="dxa"/>
            <w:vAlign w:val="center"/>
          </w:tcPr>
          <w:p w14:paraId="62D95ABB" w14:textId="77777777" w:rsidR="00EC432F" w:rsidRPr="009C54AE" w:rsidRDefault="00EC432F" w:rsidP="00EC43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7CC2159" w14:textId="610D7D5D" w:rsidR="00AF2F76" w:rsidRPr="009C54AE" w:rsidRDefault="00AF2F76" w:rsidP="0081352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B24B1A">
              <w:rPr>
                <w:rFonts w:ascii="Corbel" w:hAnsi="Corbel"/>
                <w:b w:val="0"/>
                <w:sz w:val="24"/>
                <w:szCs w:val="24"/>
              </w:rPr>
              <w:t>dr Wojciech Lichota</w:t>
            </w:r>
            <w:r w:rsidR="00813524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z w:val="24"/>
                <w:szCs w:val="24"/>
              </w:rPr>
              <w:t>mgr Magdalena Wiercioch</w:t>
            </w:r>
          </w:p>
        </w:tc>
      </w:tr>
    </w:tbl>
    <w:p w14:paraId="07BEB527" w14:textId="5D8F3FA9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813524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A385A22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EE69056" w14:textId="38C73314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>.</w:t>
      </w:r>
      <w:r w:rsidR="00813524">
        <w:rPr>
          <w:rFonts w:ascii="Corbel" w:hAnsi="Corbel"/>
          <w:sz w:val="24"/>
          <w:szCs w:val="24"/>
        </w:rPr>
        <w:t xml:space="preserve"> </w:t>
      </w:r>
      <w:r w:rsidRPr="009C54AE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0E3BFFB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4214CE01" w14:textId="77777777" w:rsidTr="00600BA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0752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758B2D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120E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8B02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AF81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CCF5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B2AE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9A1C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0428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5432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F2B8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600BA9" w:rsidRPr="00B24B1A" w14:paraId="14F14CD3" w14:textId="77777777" w:rsidTr="00600BA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FC38C" w14:textId="77777777" w:rsidR="00600BA9" w:rsidRPr="00B24B1A" w:rsidRDefault="00600BA9" w:rsidP="00600BA9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 w:rsidRPr="00B24B1A">
              <w:rPr>
                <w:rFonts w:ascii="Corbel" w:hAnsi="Corbel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D9AC4" w14:textId="4B935FC7" w:rsidR="00600BA9" w:rsidRPr="00B24B1A" w:rsidRDefault="007478A9" w:rsidP="00600BA9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720ED" w14:textId="63146C37" w:rsidR="00600BA9" w:rsidRPr="00B24B1A" w:rsidRDefault="007478A9" w:rsidP="00600BA9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70820" w14:textId="77777777" w:rsidR="00600BA9" w:rsidRPr="00B24B1A" w:rsidRDefault="00600BA9" w:rsidP="00600BA9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FA045" w14:textId="77777777" w:rsidR="00600BA9" w:rsidRPr="00B24B1A" w:rsidRDefault="00600BA9" w:rsidP="00600BA9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45F97" w14:textId="77777777" w:rsidR="00600BA9" w:rsidRPr="00B24B1A" w:rsidRDefault="00600BA9" w:rsidP="00600BA9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40CAF" w14:textId="77777777" w:rsidR="00600BA9" w:rsidRPr="00B24B1A" w:rsidRDefault="00600BA9" w:rsidP="00600BA9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74D79" w14:textId="77777777" w:rsidR="00600BA9" w:rsidRPr="00B24B1A" w:rsidRDefault="00600BA9" w:rsidP="00600BA9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3E1C5" w14:textId="77777777" w:rsidR="00600BA9" w:rsidRPr="00B24B1A" w:rsidRDefault="00600BA9" w:rsidP="00600BA9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8E8A2" w14:textId="77777777" w:rsidR="00600BA9" w:rsidRPr="00600BA9" w:rsidRDefault="00600BA9" w:rsidP="00600BA9">
            <w:pPr>
              <w:pStyle w:val="Nagwkitablic"/>
              <w:jc w:val="center"/>
              <w:rPr>
                <w:rFonts w:ascii="Corbel" w:hAnsi="Corbel"/>
                <w:b/>
                <w:szCs w:val="24"/>
              </w:rPr>
            </w:pPr>
            <w:r w:rsidRPr="00600BA9">
              <w:rPr>
                <w:rFonts w:ascii="Corbel" w:hAnsi="Corbel"/>
                <w:b/>
                <w:szCs w:val="24"/>
              </w:rPr>
              <w:t>4</w:t>
            </w:r>
          </w:p>
        </w:tc>
      </w:tr>
    </w:tbl>
    <w:p w14:paraId="081CE717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21E000F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3F53730" w14:textId="3F37204F" w:rsidR="0085747A" w:rsidRPr="009C54AE" w:rsidRDefault="0081352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proofErr w:type="gramStart"/>
      <w:r w:rsidRPr="00813524">
        <w:rPr>
          <w:rFonts w:ascii="Corbel" w:eastAsia="MS Gothic" w:hAnsi="Corbel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>zajęcia</w:t>
      </w:r>
      <w:proofErr w:type="gramEnd"/>
      <w:r w:rsidR="0085747A" w:rsidRPr="009C54AE">
        <w:rPr>
          <w:rFonts w:ascii="Corbel" w:hAnsi="Corbel"/>
          <w:b w:val="0"/>
          <w:smallCaps w:val="0"/>
          <w:szCs w:val="24"/>
        </w:rPr>
        <w:t xml:space="preserve"> w formie tradycyjnej </w:t>
      </w:r>
      <w:r>
        <w:rPr>
          <w:rFonts w:ascii="Corbel" w:hAnsi="Corbel"/>
          <w:b w:val="0"/>
          <w:smallCaps w:val="0"/>
          <w:szCs w:val="24"/>
        </w:rPr>
        <w:t>lub z wykorzystaniem platformy MS Teams</w:t>
      </w:r>
    </w:p>
    <w:p w14:paraId="6152E9F4" w14:textId="6603EA0F" w:rsidR="0085747A" w:rsidRPr="009C54AE" w:rsidRDefault="0081352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A2C2D">
        <w:rPr>
          <w:rFonts w:ascii="Segoe UI Symbol" w:eastAsia="MS Gothic" w:hAnsi="Segoe UI Symbol" w:cs="Segoe UI Symbol"/>
          <w:b w:val="0"/>
          <w:szCs w:val="24"/>
        </w:rPr>
        <w:t>☐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4E6145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9A78AF3" w14:textId="51E252A6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1.3</w:t>
      </w:r>
      <w:r w:rsidR="00813524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250F5A6" w14:textId="5E2E7EA5" w:rsidR="00482113" w:rsidRDefault="00482113" w:rsidP="00482113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Wykład    Egzamin </w:t>
      </w:r>
      <w:r>
        <w:rPr>
          <w:rFonts w:ascii="Corbel" w:hAnsi="Corbel"/>
          <w:b w:val="0"/>
          <w:szCs w:val="24"/>
        </w:rPr>
        <w:br/>
        <w:t>Ćwiczenia    zaliczenie z oceną</w:t>
      </w:r>
    </w:p>
    <w:p w14:paraId="4784FE2F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4181E19" w14:textId="247A133F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2.</w:t>
      </w:r>
      <w:r w:rsidR="00813524">
        <w:rPr>
          <w:rFonts w:ascii="Corbel" w:hAnsi="Corbel"/>
          <w:szCs w:val="24"/>
        </w:rPr>
        <w:t xml:space="preserve"> </w:t>
      </w:r>
      <w:r w:rsidRPr="009C54AE">
        <w:rPr>
          <w:rFonts w:ascii="Corbel" w:hAnsi="Corbel"/>
          <w:szCs w:val="24"/>
        </w:rPr>
        <w:t xml:space="preserve">Wymagania wstępne </w:t>
      </w:r>
    </w:p>
    <w:p w14:paraId="7A411CD1" w14:textId="77777777" w:rsidR="00813524" w:rsidRPr="009C54AE" w:rsidRDefault="00813524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220A454D" w14:textId="77777777" w:rsidTr="00745302">
        <w:tc>
          <w:tcPr>
            <w:tcW w:w="9670" w:type="dxa"/>
          </w:tcPr>
          <w:p w14:paraId="3C479ACC" w14:textId="77777777" w:rsidR="0085747A" w:rsidRPr="009C54AE" w:rsidRDefault="00600BA9" w:rsidP="00600BA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24B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wiedzę z mikroekonomii oraz umiejętność interpretacji zjawisk ekonomicznych, jak również znajomość podstawowych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kategorii z zakresu finansów i </w:t>
            </w:r>
            <w:r w:rsidRPr="00B24B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rachunkowości.</w:t>
            </w:r>
          </w:p>
        </w:tc>
      </w:tr>
    </w:tbl>
    <w:p w14:paraId="5623A1A3" w14:textId="01C3827F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13524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2FFCD6A3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1C2FEB0" w14:textId="4471FB88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3.1</w:t>
      </w:r>
      <w:r w:rsidR="00813524">
        <w:rPr>
          <w:rFonts w:ascii="Corbel" w:hAnsi="Corbel"/>
          <w:sz w:val="24"/>
          <w:szCs w:val="24"/>
        </w:rPr>
        <w:t>.</w:t>
      </w:r>
      <w:r w:rsidRPr="009C54AE">
        <w:rPr>
          <w:rFonts w:ascii="Corbel" w:hAnsi="Corbel"/>
          <w:sz w:val="24"/>
          <w:szCs w:val="24"/>
        </w:rPr>
        <w:t xml:space="preserve">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0B166C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600BA9" w:rsidRPr="00B24B1A" w14:paraId="5CEC9A43" w14:textId="77777777" w:rsidTr="00600BA9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FB229" w14:textId="77777777" w:rsidR="00600BA9" w:rsidRPr="00B24B1A" w:rsidRDefault="00600BA9" w:rsidP="00627F1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24B1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2A3A4" w14:textId="77777777" w:rsidR="00600BA9" w:rsidRPr="00B24B1A" w:rsidRDefault="00600BA9" w:rsidP="00600BA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00BA9">
              <w:rPr>
                <w:rFonts w:ascii="Corbel" w:hAnsi="Corbel"/>
                <w:b w:val="0"/>
                <w:sz w:val="24"/>
                <w:szCs w:val="24"/>
              </w:rPr>
              <w:t>Nabycie umiejętności prawidłowego stosowania narzędzi analizy finansowej do rozwiązania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600BA9">
              <w:rPr>
                <w:rFonts w:ascii="Corbel" w:hAnsi="Corbel"/>
                <w:b w:val="0"/>
                <w:sz w:val="24"/>
                <w:szCs w:val="24"/>
              </w:rPr>
              <w:t>różnorodnych problemów gospodarczych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600BA9" w:rsidRPr="00B24B1A" w14:paraId="59696158" w14:textId="77777777" w:rsidTr="00600BA9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6F007" w14:textId="77777777" w:rsidR="00600BA9" w:rsidRPr="00600BA9" w:rsidRDefault="00600BA9" w:rsidP="00600BA9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00BA9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327C3" w14:textId="77777777" w:rsidR="00600BA9" w:rsidRPr="00B24B1A" w:rsidRDefault="00600BA9" w:rsidP="00600BA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00BA9">
              <w:rPr>
                <w:rFonts w:ascii="Corbel" w:hAnsi="Corbel"/>
                <w:b w:val="0"/>
                <w:sz w:val="24"/>
                <w:szCs w:val="24"/>
              </w:rPr>
              <w:t>Nabycie umiejętności analizy danych finansowych, rozwiązywania problemów decyzyjnych za pomocą metod oceny ryzyka zagrożenia upadłością przedsiębiorstwa.</w:t>
            </w:r>
          </w:p>
        </w:tc>
      </w:tr>
    </w:tbl>
    <w:p w14:paraId="3AC8505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1BE5473" w14:textId="08AFE7FC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3.2</w:t>
      </w:r>
      <w:r w:rsidR="00813524">
        <w:rPr>
          <w:rFonts w:ascii="Corbel" w:hAnsi="Corbel"/>
          <w:b/>
          <w:sz w:val="24"/>
          <w:szCs w:val="24"/>
        </w:rPr>
        <w:t>.</w:t>
      </w:r>
      <w:r w:rsidRPr="009C54AE">
        <w:rPr>
          <w:rFonts w:ascii="Corbel" w:hAnsi="Corbel"/>
          <w:b/>
          <w:sz w:val="24"/>
          <w:szCs w:val="24"/>
        </w:rPr>
        <w:t xml:space="preserve">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DBA8083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5E06DFF7" w14:textId="77777777" w:rsidTr="00600BA9">
        <w:tc>
          <w:tcPr>
            <w:tcW w:w="1681" w:type="dxa"/>
            <w:vAlign w:val="center"/>
          </w:tcPr>
          <w:p w14:paraId="26E11F6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257E3EA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73597A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00BA9" w:rsidRPr="009C54AE" w14:paraId="3A5EF64A" w14:textId="77777777" w:rsidTr="00600BA9">
        <w:tc>
          <w:tcPr>
            <w:tcW w:w="1681" w:type="dxa"/>
          </w:tcPr>
          <w:p w14:paraId="48CAF6E6" w14:textId="0E811283" w:rsidR="00600BA9" w:rsidRPr="00B24B1A" w:rsidRDefault="00813524" w:rsidP="00600B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600BA9" w:rsidRPr="00B24B1A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974" w:type="dxa"/>
          </w:tcPr>
          <w:p w14:paraId="2D6EAC2C" w14:textId="77777777" w:rsidR="00600BA9" w:rsidRPr="00B24B1A" w:rsidRDefault="00600BA9" w:rsidP="00813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Wymienia i opisuje podstawowe problemy z zakresu analizy finansowej i audytu (przedmiot i kryteria oceny, wska</w:t>
            </w:r>
            <w:r w:rsidRPr="00B24B1A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ź</w:t>
            </w: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niki analizy, metody syntetyczne analizy)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65" w:type="dxa"/>
          </w:tcPr>
          <w:p w14:paraId="09CFECEE" w14:textId="77777777" w:rsidR="00600BA9" w:rsidRPr="00B24B1A" w:rsidRDefault="00600BA9" w:rsidP="0081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K_W01</w:t>
            </w:r>
          </w:p>
          <w:p w14:paraId="08C10AE1" w14:textId="77777777" w:rsidR="00600BA9" w:rsidRPr="00B24B1A" w:rsidRDefault="00600BA9" w:rsidP="0081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K_W04</w:t>
            </w:r>
          </w:p>
          <w:p w14:paraId="70CB17DA" w14:textId="77777777" w:rsidR="00600BA9" w:rsidRPr="00B24B1A" w:rsidRDefault="00600BA9" w:rsidP="008135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00BA9" w:rsidRPr="009C54AE" w14:paraId="217C786D" w14:textId="77777777" w:rsidTr="00600BA9">
        <w:tc>
          <w:tcPr>
            <w:tcW w:w="1681" w:type="dxa"/>
          </w:tcPr>
          <w:p w14:paraId="681B4488" w14:textId="77777777" w:rsidR="00600BA9" w:rsidRPr="00B24B1A" w:rsidRDefault="00600BA9" w:rsidP="00600B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B1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7920F277" w14:textId="77777777" w:rsidR="00600BA9" w:rsidRPr="00B24B1A" w:rsidRDefault="00600BA9" w:rsidP="00813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Wymienia i charakteryzuje podstawowe narz</w:t>
            </w:r>
            <w:r w:rsidRPr="00B24B1A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dzia analizy finansowej wykorzystywane w ocenie przedsi</w:t>
            </w:r>
            <w:r w:rsidRPr="00B24B1A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biorstwa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65" w:type="dxa"/>
          </w:tcPr>
          <w:p w14:paraId="0002B000" w14:textId="77777777" w:rsidR="00600BA9" w:rsidRPr="00B24B1A" w:rsidRDefault="00600BA9" w:rsidP="0081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K_W01</w:t>
            </w:r>
          </w:p>
          <w:p w14:paraId="0226B1B7" w14:textId="1AB13C15" w:rsidR="00600BA9" w:rsidRPr="00B24B1A" w:rsidRDefault="00600BA9" w:rsidP="00B03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0352E">
              <w:rPr>
                <w:rFonts w:ascii="Corbel" w:hAnsi="Corbel"/>
                <w:sz w:val="24"/>
                <w:szCs w:val="24"/>
                <w:lang w:eastAsia="pl-PL"/>
              </w:rPr>
              <w:t>K_W0</w:t>
            </w:r>
            <w:r w:rsidR="00B0352E" w:rsidRPr="00B0352E">
              <w:rPr>
                <w:rFonts w:ascii="Corbel" w:hAnsi="Corbel"/>
                <w:sz w:val="24"/>
                <w:szCs w:val="24"/>
                <w:lang w:eastAsia="pl-PL"/>
              </w:rPr>
              <w:t>2</w:t>
            </w:r>
          </w:p>
        </w:tc>
      </w:tr>
      <w:tr w:rsidR="00600BA9" w:rsidRPr="009C54AE" w14:paraId="358BA1EF" w14:textId="77777777" w:rsidTr="00600BA9">
        <w:tc>
          <w:tcPr>
            <w:tcW w:w="1681" w:type="dxa"/>
          </w:tcPr>
          <w:p w14:paraId="3F249EBA" w14:textId="77777777" w:rsidR="00600BA9" w:rsidRPr="00B24B1A" w:rsidRDefault="00600BA9" w:rsidP="00600B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B1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7AEA0E9F" w14:textId="77777777" w:rsidR="00600BA9" w:rsidRPr="00B24B1A" w:rsidRDefault="00600BA9" w:rsidP="00813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Rozpoznaje i ocenia wzajemne powi</w:t>
            </w:r>
            <w:r w:rsidRPr="00B24B1A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zania i zale</w:t>
            </w:r>
            <w:r w:rsidRPr="00B24B1A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ż</w:t>
            </w: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no</w:t>
            </w:r>
            <w:r w:rsidRPr="00B24B1A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ci pomi</w:t>
            </w:r>
            <w:r w:rsidRPr="00B24B1A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dzy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zjawiskami finansowymi zachodz</w:t>
            </w:r>
            <w:r w:rsidRPr="00B24B1A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cymi w </w:t>
            </w: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przedsi</w:t>
            </w:r>
            <w:r w:rsidRPr="00B24B1A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biorstwie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65" w:type="dxa"/>
          </w:tcPr>
          <w:p w14:paraId="2F9213F5" w14:textId="50D99055" w:rsidR="00600BA9" w:rsidRPr="00B24B1A" w:rsidRDefault="00B0352E" w:rsidP="00B03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0352E">
              <w:rPr>
                <w:rFonts w:ascii="Corbel" w:hAnsi="Corbel"/>
                <w:sz w:val="24"/>
                <w:szCs w:val="24"/>
                <w:lang w:eastAsia="pl-PL"/>
              </w:rPr>
              <w:t>K_W03</w:t>
            </w:r>
          </w:p>
          <w:p w14:paraId="121472FA" w14:textId="77777777" w:rsidR="00600BA9" w:rsidRPr="00B24B1A" w:rsidRDefault="00600BA9" w:rsidP="0081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K_W09</w:t>
            </w:r>
          </w:p>
        </w:tc>
      </w:tr>
      <w:tr w:rsidR="00600BA9" w:rsidRPr="009C54AE" w14:paraId="00DD6015" w14:textId="77777777" w:rsidTr="00600BA9">
        <w:tc>
          <w:tcPr>
            <w:tcW w:w="1681" w:type="dxa"/>
          </w:tcPr>
          <w:p w14:paraId="48D021BE" w14:textId="77777777" w:rsidR="00600BA9" w:rsidRPr="00B24B1A" w:rsidRDefault="00600BA9" w:rsidP="00600B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B1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73AB60A5" w14:textId="77777777" w:rsidR="00600BA9" w:rsidRPr="00B24B1A" w:rsidRDefault="00600BA9" w:rsidP="00813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Przedstawia opini</w:t>
            </w:r>
            <w:r w:rsidRPr="00B24B1A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ę </w:t>
            </w: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na temat powi</w:t>
            </w:r>
            <w:r w:rsidRPr="00B24B1A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za</w:t>
            </w:r>
            <w:r w:rsidRPr="00B24B1A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ń </w:t>
            </w: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finansowych wyst</w:t>
            </w:r>
            <w:r w:rsidRPr="00B24B1A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puj</w:t>
            </w:r>
            <w:r w:rsidRPr="00B24B1A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cych w przedsi</w:t>
            </w:r>
            <w:r w:rsidRPr="00B24B1A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biorstwie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65" w:type="dxa"/>
          </w:tcPr>
          <w:p w14:paraId="10A785FE" w14:textId="77777777" w:rsidR="00600BA9" w:rsidRPr="00B24B1A" w:rsidRDefault="00600BA9" w:rsidP="0081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K_U01</w:t>
            </w:r>
          </w:p>
          <w:p w14:paraId="05CC120E" w14:textId="77777777" w:rsidR="00600BA9" w:rsidRPr="00B24B1A" w:rsidRDefault="00600BA9" w:rsidP="0081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K_U04</w:t>
            </w:r>
          </w:p>
        </w:tc>
      </w:tr>
      <w:tr w:rsidR="00600BA9" w:rsidRPr="009C54AE" w14:paraId="587CD5F3" w14:textId="77777777" w:rsidTr="00600BA9">
        <w:tc>
          <w:tcPr>
            <w:tcW w:w="1681" w:type="dxa"/>
          </w:tcPr>
          <w:p w14:paraId="47BBB38F" w14:textId="77777777" w:rsidR="00600BA9" w:rsidRPr="00B24B1A" w:rsidRDefault="00600BA9" w:rsidP="00600B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B1A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06E45C0E" w14:textId="77777777" w:rsidR="00600BA9" w:rsidRPr="00B24B1A" w:rsidRDefault="00600BA9" w:rsidP="00813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Potrafi pozyskiwa</w:t>
            </w:r>
            <w:r w:rsidRPr="00B24B1A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ć </w:t>
            </w: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i analizowa</w:t>
            </w:r>
            <w:r w:rsidRPr="00B24B1A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ć </w:t>
            </w: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dane finansowe przedsi</w:t>
            </w:r>
            <w:r w:rsidRPr="00B24B1A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biorstwa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65" w:type="dxa"/>
          </w:tcPr>
          <w:p w14:paraId="01AC41A2" w14:textId="77777777" w:rsidR="00600BA9" w:rsidRPr="00B24B1A" w:rsidRDefault="00600BA9" w:rsidP="0081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K_U04</w:t>
            </w:r>
          </w:p>
          <w:p w14:paraId="485E8E56" w14:textId="77777777" w:rsidR="00600BA9" w:rsidRPr="00B24B1A" w:rsidRDefault="00600BA9" w:rsidP="0081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K_U05</w:t>
            </w:r>
          </w:p>
          <w:p w14:paraId="6E8752B5" w14:textId="77777777" w:rsidR="00600BA9" w:rsidRPr="00B24B1A" w:rsidRDefault="00600BA9" w:rsidP="0081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K_U06</w:t>
            </w:r>
          </w:p>
        </w:tc>
      </w:tr>
      <w:tr w:rsidR="00600BA9" w:rsidRPr="009C54AE" w14:paraId="37C187EF" w14:textId="77777777" w:rsidTr="00600BA9">
        <w:tc>
          <w:tcPr>
            <w:tcW w:w="1681" w:type="dxa"/>
          </w:tcPr>
          <w:p w14:paraId="4828B035" w14:textId="77777777" w:rsidR="00600BA9" w:rsidRPr="00B24B1A" w:rsidRDefault="00600BA9" w:rsidP="00600BA9">
            <w:pPr>
              <w:rPr>
                <w:rFonts w:ascii="Corbel" w:hAnsi="Corbel"/>
                <w:sz w:val="24"/>
                <w:szCs w:val="24"/>
              </w:rPr>
            </w:pPr>
            <w:r w:rsidRPr="00B24B1A"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5974" w:type="dxa"/>
          </w:tcPr>
          <w:p w14:paraId="5BFCAE6E" w14:textId="77777777" w:rsidR="00600BA9" w:rsidRPr="00B24B1A" w:rsidRDefault="00600BA9" w:rsidP="00813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Potrafi wykorzysta</w:t>
            </w:r>
            <w:r w:rsidRPr="00B24B1A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ć </w:t>
            </w: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zdobyt</w:t>
            </w:r>
            <w:r w:rsidRPr="00B24B1A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ą </w:t>
            </w: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wiedz</w:t>
            </w:r>
            <w:r w:rsidRPr="00B24B1A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ę </w:t>
            </w: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na temat kondycji finansowej podmiotu w procesie poszukiwania optymalnych sposobów jej poprawy w przyszło</w:t>
            </w:r>
            <w:r w:rsidRPr="00B24B1A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ci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65" w:type="dxa"/>
          </w:tcPr>
          <w:p w14:paraId="07BC8F40" w14:textId="77777777" w:rsidR="00600BA9" w:rsidRPr="00B24B1A" w:rsidRDefault="00600BA9" w:rsidP="0081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K_U06</w:t>
            </w:r>
          </w:p>
          <w:p w14:paraId="67D04332" w14:textId="7F65F020" w:rsidR="00600BA9" w:rsidRPr="00B24B1A" w:rsidRDefault="00600BA9" w:rsidP="0081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0352E">
              <w:rPr>
                <w:rFonts w:ascii="Corbel" w:hAnsi="Corbel"/>
                <w:sz w:val="24"/>
                <w:szCs w:val="24"/>
                <w:lang w:eastAsia="pl-PL"/>
              </w:rPr>
              <w:t>K_U</w:t>
            </w:r>
            <w:r w:rsidR="00B0352E">
              <w:rPr>
                <w:rFonts w:ascii="Corbel" w:hAnsi="Corbel"/>
                <w:sz w:val="24"/>
                <w:szCs w:val="24"/>
                <w:lang w:eastAsia="pl-PL"/>
              </w:rPr>
              <w:t>10</w:t>
            </w:r>
          </w:p>
          <w:p w14:paraId="3BAEB0CD" w14:textId="77777777" w:rsidR="00600BA9" w:rsidRPr="00B24B1A" w:rsidRDefault="00600BA9" w:rsidP="0081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</w:p>
        </w:tc>
      </w:tr>
      <w:tr w:rsidR="00600BA9" w:rsidRPr="009C54AE" w14:paraId="63DCFAAF" w14:textId="77777777" w:rsidTr="00600BA9">
        <w:tc>
          <w:tcPr>
            <w:tcW w:w="1681" w:type="dxa"/>
          </w:tcPr>
          <w:p w14:paraId="16889F0A" w14:textId="77777777" w:rsidR="00600BA9" w:rsidRPr="00B24B1A" w:rsidRDefault="00600BA9" w:rsidP="00600BA9">
            <w:pPr>
              <w:rPr>
                <w:rFonts w:ascii="Corbel" w:hAnsi="Corbel"/>
                <w:sz w:val="24"/>
                <w:szCs w:val="24"/>
              </w:rPr>
            </w:pPr>
            <w:r w:rsidRPr="00B24B1A"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5974" w:type="dxa"/>
          </w:tcPr>
          <w:p w14:paraId="1249F37D" w14:textId="77777777" w:rsidR="00600BA9" w:rsidRPr="00B24B1A" w:rsidRDefault="00600BA9" w:rsidP="00813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 xml:space="preserve">Posiada </w:t>
            </w:r>
            <w:r w:rsidRPr="00B24B1A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wiadomo</w:t>
            </w:r>
            <w:r w:rsidRPr="00B24B1A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ść </w:t>
            </w: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roli analizy finansowej w procesie podejmowania decyzji gospodarczych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65" w:type="dxa"/>
          </w:tcPr>
          <w:p w14:paraId="3A0EC65F" w14:textId="696DD5D4" w:rsidR="00600BA9" w:rsidRPr="006D29E2" w:rsidRDefault="006D29E2" w:rsidP="0081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6D29E2">
              <w:rPr>
                <w:rFonts w:ascii="Corbel" w:hAnsi="Corbel"/>
                <w:sz w:val="24"/>
                <w:szCs w:val="24"/>
                <w:lang w:eastAsia="pl-PL"/>
              </w:rPr>
              <w:t>K_K02</w:t>
            </w:r>
          </w:p>
        </w:tc>
      </w:tr>
      <w:tr w:rsidR="00600BA9" w:rsidRPr="009C54AE" w14:paraId="73CF5D64" w14:textId="77777777" w:rsidTr="00600BA9">
        <w:tc>
          <w:tcPr>
            <w:tcW w:w="1681" w:type="dxa"/>
          </w:tcPr>
          <w:p w14:paraId="2F89F30D" w14:textId="77777777" w:rsidR="00600BA9" w:rsidRPr="00B24B1A" w:rsidRDefault="00600BA9" w:rsidP="00600BA9">
            <w:pPr>
              <w:rPr>
                <w:rFonts w:ascii="Corbel" w:hAnsi="Corbel"/>
                <w:sz w:val="24"/>
                <w:szCs w:val="24"/>
              </w:rPr>
            </w:pPr>
            <w:r w:rsidRPr="00B24B1A">
              <w:rPr>
                <w:rFonts w:ascii="Corbel" w:hAnsi="Corbel"/>
                <w:sz w:val="24"/>
                <w:szCs w:val="24"/>
              </w:rPr>
              <w:t>EK_08</w:t>
            </w:r>
          </w:p>
        </w:tc>
        <w:tc>
          <w:tcPr>
            <w:tcW w:w="5974" w:type="dxa"/>
          </w:tcPr>
          <w:p w14:paraId="5A3E0DA4" w14:textId="77777777" w:rsidR="00600BA9" w:rsidRPr="00B24B1A" w:rsidRDefault="00600BA9" w:rsidP="00813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Potrafi współpracowa</w:t>
            </w:r>
            <w:r w:rsidRPr="00B24B1A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ć </w:t>
            </w: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w grupie przyjmuj</w:t>
            </w:r>
            <w:r w:rsidRPr="00B24B1A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c w niej ró</w:t>
            </w:r>
            <w:r w:rsidRPr="00B24B1A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ż</w:t>
            </w: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ne role w celu realizacji przyj</w:t>
            </w:r>
            <w:r w:rsidRPr="00B24B1A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tego zadania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65" w:type="dxa"/>
          </w:tcPr>
          <w:p w14:paraId="199E3734" w14:textId="77777777" w:rsidR="00600BA9" w:rsidRPr="00B24B1A" w:rsidRDefault="00600BA9" w:rsidP="0081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K_K01</w:t>
            </w:r>
          </w:p>
          <w:p w14:paraId="65B88B92" w14:textId="77777777" w:rsidR="00600BA9" w:rsidRPr="00B24B1A" w:rsidRDefault="00600BA9" w:rsidP="0081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K_K02</w:t>
            </w:r>
          </w:p>
        </w:tc>
      </w:tr>
    </w:tbl>
    <w:p w14:paraId="753EC11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3832BB6" w14:textId="222D2379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13524">
        <w:rPr>
          <w:rFonts w:ascii="Corbel" w:hAnsi="Corbel"/>
          <w:b/>
          <w:sz w:val="24"/>
          <w:szCs w:val="24"/>
        </w:rPr>
        <w:t xml:space="preserve">.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B0352E">
        <w:rPr>
          <w:rFonts w:ascii="Corbel" w:hAnsi="Corbel"/>
          <w:b/>
          <w:sz w:val="24"/>
          <w:szCs w:val="24"/>
        </w:rPr>
        <w:t>reści programowe</w:t>
      </w:r>
    </w:p>
    <w:p w14:paraId="2ADEEB05" w14:textId="77777777" w:rsidR="00813524" w:rsidRPr="009C54AE" w:rsidRDefault="00813524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A30A52E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73DBB2B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FB398A3" w14:textId="77777777" w:rsidTr="00160E06">
        <w:tc>
          <w:tcPr>
            <w:tcW w:w="9520" w:type="dxa"/>
          </w:tcPr>
          <w:p w14:paraId="364211DA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60E06" w:rsidRPr="00B24B1A" w14:paraId="5ED4C201" w14:textId="77777777" w:rsidTr="00160E0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60C8" w14:textId="77777777" w:rsidR="00160E06" w:rsidRPr="00160E06" w:rsidRDefault="00160E06" w:rsidP="00160E0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60E06">
              <w:rPr>
                <w:rFonts w:ascii="Corbel" w:hAnsi="Corbel"/>
                <w:sz w:val="24"/>
                <w:szCs w:val="24"/>
              </w:rPr>
              <w:t>Podstawy metodyczne analizy finansowej w przedsiębiorstwie. Analiza finansowa a analiza ekonomiczna i rachunkowość finansowa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60E06" w:rsidRPr="00B24B1A" w14:paraId="254D14F5" w14:textId="77777777" w:rsidTr="00160E0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890A" w14:textId="77777777" w:rsidR="00160E06" w:rsidRPr="00160E06" w:rsidRDefault="00160E06" w:rsidP="00160E0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60E06">
              <w:rPr>
                <w:rFonts w:ascii="Corbel" w:hAnsi="Corbel"/>
                <w:sz w:val="24"/>
                <w:szCs w:val="24"/>
              </w:rPr>
              <w:t>Analiza wskaźnikowa jako wstępna metoda oceny kondycji firmy- zagadnienia wprowadzające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60E06" w:rsidRPr="00B24B1A" w14:paraId="733946C3" w14:textId="77777777" w:rsidTr="00160E0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CA0E" w14:textId="77777777" w:rsidR="00160E06" w:rsidRPr="00B24B1A" w:rsidRDefault="00160E06" w:rsidP="00160E06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24B1A">
              <w:rPr>
                <w:rFonts w:ascii="Corbel" w:hAnsi="Corbel"/>
                <w:sz w:val="24"/>
                <w:szCs w:val="24"/>
              </w:rPr>
              <w:t>Systemy wczesnego ostrzegania przedsi</w:t>
            </w:r>
            <w:r w:rsidRPr="00160E06">
              <w:rPr>
                <w:rFonts w:ascii="Corbel" w:hAnsi="Corbel"/>
                <w:sz w:val="24"/>
                <w:szCs w:val="24"/>
              </w:rPr>
              <w:t>ę</w:t>
            </w:r>
            <w:r w:rsidRPr="00B24B1A">
              <w:rPr>
                <w:rFonts w:ascii="Corbel" w:hAnsi="Corbel"/>
                <w:sz w:val="24"/>
                <w:szCs w:val="24"/>
              </w:rPr>
              <w:t>biorstw przed upadło</w:t>
            </w:r>
            <w:r w:rsidRPr="00160E06">
              <w:rPr>
                <w:rFonts w:ascii="Corbel" w:hAnsi="Corbel"/>
                <w:sz w:val="24"/>
                <w:szCs w:val="24"/>
              </w:rPr>
              <w:t>ś</w:t>
            </w:r>
            <w:r w:rsidRPr="00B24B1A">
              <w:rPr>
                <w:rFonts w:ascii="Corbel" w:hAnsi="Corbel"/>
                <w:sz w:val="24"/>
                <w:szCs w:val="24"/>
              </w:rPr>
              <w:t>ci</w:t>
            </w:r>
            <w:r w:rsidRPr="00160E06">
              <w:rPr>
                <w:rFonts w:ascii="Corbel" w:hAnsi="Corbel"/>
                <w:sz w:val="24"/>
                <w:szCs w:val="24"/>
              </w:rPr>
              <w:t>ą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60E06" w:rsidRPr="00B24B1A" w14:paraId="356206B2" w14:textId="77777777" w:rsidTr="00160E0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9236" w14:textId="77777777" w:rsidR="00160E06" w:rsidRPr="00B24B1A" w:rsidRDefault="00160E06" w:rsidP="00160E06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24B1A">
              <w:rPr>
                <w:rFonts w:ascii="Corbel" w:hAnsi="Corbel"/>
                <w:sz w:val="24"/>
                <w:szCs w:val="24"/>
              </w:rPr>
              <w:lastRenderedPageBreak/>
              <w:t>Analiza dyskryminacyjna jako narz</w:t>
            </w:r>
            <w:r w:rsidRPr="00160E06">
              <w:rPr>
                <w:rFonts w:ascii="Corbel" w:hAnsi="Corbel"/>
                <w:sz w:val="24"/>
                <w:szCs w:val="24"/>
              </w:rPr>
              <w:t>ę</w:t>
            </w:r>
            <w:r w:rsidRPr="00B24B1A">
              <w:rPr>
                <w:rFonts w:ascii="Corbel" w:hAnsi="Corbel"/>
                <w:sz w:val="24"/>
                <w:szCs w:val="24"/>
              </w:rPr>
              <w:t>dzie prognozowania upadło</w:t>
            </w:r>
            <w:r w:rsidRPr="00160E06">
              <w:rPr>
                <w:rFonts w:ascii="Corbel" w:hAnsi="Corbel"/>
                <w:sz w:val="24"/>
                <w:szCs w:val="24"/>
              </w:rPr>
              <w:t>ś</w:t>
            </w:r>
            <w:r w:rsidRPr="00B24B1A">
              <w:rPr>
                <w:rFonts w:ascii="Corbel" w:hAnsi="Corbel"/>
                <w:sz w:val="24"/>
                <w:szCs w:val="24"/>
              </w:rPr>
              <w:t>ci firmy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60E06" w:rsidRPr="00B24B1A" w14:paraId="18F84836" w14:textId="77777777" w:rsidTr="00160E0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B5DB" w14:textId="77777777" w:rsidR="00160E06" w:rsidRPr="00B24B1A" w:rsidRDefault="00160E06" w:rsidP="00160E06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24B1A">
              <w:rPr>
                <w:rFonts w:ascii="Corbel" w:hAnsi="Corbel"/>
                <w:sz w:val="24"/>
                <w:szCs w:val="24"/>
              </w:rPr>
              <w:t>Zastosowanie modeli logitowych w analizie finansowej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60E06" w:rsidRPr="00B24B1A" w14:paraId="28292DC5" w14:textId="77777777" w:rsidTr="00160E0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F532" w14:textId="77777777" w:rsidR="00160E06" w:rsidRPr="00B24B1A" w:rsidRDefault="00160E06" w:rsidP="00160E06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24B1A">
              <w:rPr>
                <w:rFonts w:ascii="Corbel" w:hAnsi="Corbel"/>
                <w:sz w:val="24"/>
                <w:szCs w:val="24"/>
              </w:rPr>
              <w:t>Punktowa metoda oceny ryzyka bankowego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60E06" w:rsidRPr="00B24B1A" w14:paraId="450B80BF" w14:textId="77777777" w:rsidTr="00160E0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B7A8" w14:textId="77777777" w:rsidR="00160E06" w:rsidRPr="00B24B1A" w:rsidRDefault="00160E06" w:rsidP="00160E06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24B1A">
              <w:rPr>
                <w:rFonts w:ascii="Corbel" w:hAnsi="Corbel"/>
                <w:sz w:val="24"/>
                <w:szCs w:val="24"/>
              </w:rPr>
              <w:t>Nieparametryczna metoda DEA w zarz</w:t>
            </w:r>
            <w:r w:rsidRPr="00160E06">
              <w:rPr>
                <w:rFonts w:ascii="Corbel" w:hAnsi="Corbel"/>
                <w:sz w:val="24"/>
                <w:szCs w:val="24"/>
              </w:rPr>
              <w:t>ą</w:t>
            </w:r>
            <w:r w:rsidRPr="00B24B1A">
              <w:rPr>
                <w:rFonts w:ascii="Corbel" w:hAnsi="Corbel"/>
                <w:sz w:val="24"/>
                <w:szCs w:val="24"/>
              </w:rPr>
              <w:t>dzaniu ryzykiem kredytowym przedsi</w:t>
            </w:r>
            <w:r w:rsidRPr="00160E06">
              <w:rPr>
                <w:rFonts w:ascii="Corbel" w:hAnsi="Corbel"/>
                <w:sz w:val="24"/>
                <w:szCs w:val="24"/>
              </w:rPr>
              <w:t>ę</w:t>
            </w:r>
            <w:r w:rsidRPr="00B24B1A">
              <w:rPr>
                <w:rFonts w:ascii="Corbel" w:hAnsi="Corbel"/>
                <w:sz w:val="24"/>
                <w:szCs w:val="24"/>
              </w:rPr>
              <w:t>biorstwa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6556FB9F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4FFF39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7A3149E9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2F708DB" w14:textId="77777777" w:rsidTr="00160E06">
        <w:tc>
          <w:tcPr>
            <w:tcW w:w="9520" w:type="dxa"/>
          </w:tcPr>
          <w:p w14:paraId="4FED703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60E06" w:rsidRPr="00B24B1A" w14:paraId="518A83DA" w14:textId="77777777" w:rsidTr="00160E0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A4B5" w14:textId="77777777" w:rsidR="00160E06" w:rsidRPr="00B24B1A" w:rsidRDefault="00160E06" w:rsidP="00160E06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B24B1A">
              <w:rPr>
                <w:rFonts w:ascii="Corbel" w:hAnsi="Corbel"/>
                <w:sz w:val="24"/>
                <w:szCs w:val="24"/>
              </w:rPr>
              <w:t>Podstawy metodyczne analizy finansowej w przedsi</w:t>
            </w:r>
            <w:r w:rsidRPr="00160E06">
              <w:rPr>
                <w:rFonts w:ascii="Corbel" w:hAnsi="Corbel"/>
                <w:sz w:val="24"/>
                <w:szCs w:val="24"/>
              </w:rPr>
              <w:t>ę</w:t>
            </w:r>
            <w:r w:rsidRPr="00B24B1A">
              <w:rPr>
                <w:rFonts w:ascii="Corbel" w:hAnsi="Corbel"/>
                <w:sz w:val="24"/>
                <w:szCs w:val="24"/>
              </w:rPr>
              <w:t>biorstwie. Analiza finansowa a analiza ekonomiczna i rachunkowo</w:t>
            </w:r>
            <w:r w:rsidRPr="00160E06">
              <w:rPr>
                <w:rFonts w:ascii="Corbel" w:hAnsi="Corbel"/>
                <w:sz w:val="24"/>
                <w:szCs w:val="24"/>
              </w:rPr>
              <w:t xml:space="preserve">ść </w:t>
            </w:r>
            <w:r w:rsidRPr="00B24B1A">
              <w:rPr>
                <w:rFonts w:ascii="Corbel" w:hAnsi="Corbel"/>
                <w:sz w:val="24"/>
                <w:szCs w:val="24"/>
              </w:rPr>
              <w:t>finansowa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60E06" w:rsidRPr="00B24B1A" w14:paraId="42CD2B6E" w14:textId="77777777" w:rsidTr="00160E0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22B4" w14:textId="77777777" w:rsidR="00160E06" w:rsidRPr="00B24B1A" w:rsidRDefault="00160E06" w:rsidP="00160E06">
            <w:pPr>
              <w:pStyle w:val="Akapitzlist"/>
              <w:spacing w:after="0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24B1A">
              <w:rPr>
                <w:rFonts w:ascii="Corbel" w:hAnsi="Corbel"/>
                <w:sz w:val="24"/>
                <w:szCs w:val="24"/>
              </w:rPr>
              <w:t>Metodyczne aspekty konwersji bilansu oraz rachunku zysków i strat do celów analitycznych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60E06" w:rsidRPr="00B24B1A" w14:paraId="52BCB1D2" w14:textId="77777777" w:rsidTr="00160E0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0535" w14:textId="77777777" w:rsidR="00160E06" w:rsidRPr="00B24B1A" w:rsidRDefault="00160E06" w:rsidP="00160E06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B24B1A">
              <w:rPr>
                <w:rFonts w:ascii="Corbel" w:hAnsi="Corbel"/>
                <w:sz w:val="24"/>
                <w:szCs w:val="24"/>
              </w:rPr>
              <w:t>Analiza wska</w:t>
            </w:r>
            <w:r w:rsidRPr="00160E06">
              <w:rPr>
                <w:rFonts w:ascii="Corbel" w:hAnsi="Corbel"/>
                <w:sz w:val="24"/>
                <w:szCs w:val="24"/>
              </w:rPr>
              <w:t>ź</w:t>
            </w:r>
            <w:r w:rsidRPr="00B24B1A">
              <w:rPr>
                <w:rFonts w:ascii="Corbel" w:hAnsi="Corbel"/>
                <w:sz w:val="24"/>
                <w:szCs w:val="24"/>
              </w:rPr>
              <w:t>nikowa. Kryteria oceny płynno</w:t>
            </w:r>
            <w:r w:rsidRPr="00160E06">
              <w:rPr>
                <w:rFonts w:ascii="Corbel" w:hAnsi="Corbel"/>
                <w:sz w:val="24"/>
                <w:szCs w:val="24"/>
              </w:rPr>
              <w:t>ś</w:t>
            </w:r>
            <w:r w:rsidRPr="00B24B1A">
              <w:rPr>
                <w:rFonts w:ascii="Corbel" w:hAnsi="Corbel"/>
                <w:sz w:val="24"/>
                <w:szCs w:val="24"/>
              </w:rPr>
              <w:t>ci finansowej, aktywno</w:t>
            </w:r>
            <w:r w:rsidRPr="00160E06">
              <w:rPr>
                <w:rFonts w:ascii="Corbel" w:hAnsi="Corbel"/>
                <w:sz w:val="24"/>
                <w:szCs w:val="24"/>
              </w:rPr>
              <w:t>ś</w:t>
            </w:r>
            <w:r w:rsidRPr="00B24B1A">
              <w:rPr>
                <w:rFonts w:ascii="Corbel" w:hAnsi="Corbel"/>
                <w:sz w:val="24"/>
                <w:szCs w:val="24"/>
              </w:rPr>
              <w:t>ci, rentowno</w:t>
            </w:r>
            <w:r w:rsidRPr="00160E06">
              <w:rPr>
                <w:rFonts w:ascii="Corbel" w:hAnsi="Corbel"/>
                <w:sz w:val="24"/>
                <w:szCs w:val="24"/>
              </w:rPr>
              <w:t>ś</w:t>
            </w:r>
            <w:r w:rsidRPr="00B24B1A">
              <w:rPr>
                <w:rFonts w:ascii="Corbel" w:hAnsi="Corbel"/>
                <w:sz w:val="24"/>
                <w:szCs w:val="24"/>
              </w:rPr>
              <w:t>ci oraz zadłu</w:t>
            </w:r>
            <w:r w:rsidRPr="00160E06">
              <w:rPr>
                <w:rFonts w:ascii="Corbel" w:hAnsi="Corbel"/>
                <w:sz w:val="24"/>
                <w:szCs w:val="24"/>
              </w:rPr>
              <w:t>ż</w:t>
            </w:r>
            <w:r w:rsidRPr="00B24B1A">
              <w:rPr>
                <w:rFonts w:ascii="Corbel" w:hAnsi="Corbel"/>
                <w:sz w:val="24"/>
                <w:szCs w:val="24"/>
              </w:rPr>
              <w:t>enia przedsi</w:t>
            </w:r>
            <w:r w:rsidRPr="00160E06">
              <w:rPr>
                <w:rFonts w:ascii="Corbel" w:hAnsi="Corbel"/>
                <w:sz w:val="24"/>
                <w:szCs w:val="24"/>
              </w:rPr>
              <w:t>ę</w:t>
            </w:r>
            <w:r w:rsidRPr="00B24B1A">
              <w:rPr>
                <w:rFonts w:ascii="Corbel" w:hAnsi="Corbel"/>
                <w:sz w:val="24"/>
                <w:szCs w:val="24"/>
              </w:rPr>
              <w:t>biorstwa.</w:t>
            </w:r>
          </w:p>
        </w:tc>
      </w:tr>
      <w:tr w:rsidR="00160E06" w:rsidRPr="00B24B1A" w14:paraId="64D4C802" w14:textId="77777777" w:rsidTr="00160E0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B0E3" w14:textId="77777777" w:rsidR="00160E06" w:rsidRPr="00B24B1A" w:rsidRDefault="00160E06" w:rsidP="00160E06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B24B1A">
              <w:rPr>
                <w:rFonts w:ascii="Corbel" w:hAnsi="Corbel"/>
                <w:sz w:val="24"/>
                <w:szCs w:val="24"/>
              </w:rPr>
              <w:t>Wykorzystanie modeli dyskryminacyjnych i logitowych do oceny kondycji finansowej przedsi</w:t>
            </w:r>
            <w:r w:rsidRPr="00160E06">
              <w:rPr>
                <w:rFonts w:ascii="Corbel" w:hAnsi="Corbel"/>
                <w:sz w:val="24"/>
                <w:szCs w:val="24"/>
              </w:rPr>
              <w:t>ę</w:t>
            </w:r>
            <w:r w:rsidRPr="00B24B1A">
              <w:rPr>
                <w:rFonts w:ascii="Corbel" w:hAnsi="Corbel"/>
                <w:sz w:val="24"/>
                <w:szCs w:val="24"/>
              </w:rPr>
              <w:t>biorstwa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60E06" w:rsidRPr="00B24B1A" w14:paraId="60515F4C" w14:textId="77777777" w:rsidTr="00160E0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E2DF" w14:textId="77777777" w:rsidR="00160E06" w:rsidRPr="00B24B1A" w:rsidRDefault="00160E06" w:rsidP="00160E06">
            <w:pPr>
              <w:pStyle w:val="Akapitzlist"/>
              <w:spacing w:after="0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24B1A">
              <w:rPr>
                <w:rFonts w:ascii="Corbel" w:hAnsi="Corbel"/>
                <w:sz w:val="24"/>
                <w:szCs w:val="24"/>
              </w:rPr>
              <w:t>Punktowa metoda oceny ryzyka bankowego i jej modyfikacje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60E06" w:rsidRPr="00B24B1A" w14:paraId="250B7362" w14:textId="77777777" w:rsidTr="00160E0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E218" w14:textId="77777777" w:rsidR="00160E06" w:rsidRPr="00B24B1A" w:rsidRDefault="00160E06" w:rsidP="00160E06">
            <w:pPr>
              <w:pStyle w:val="Akapitzlist"/>
              <w:spacing w:after="0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24B1A">
              <w:rPr>
                <w:rFonts w:ascii="Corbel" w:hAnsi="Corbel"/>
                <w:sz w:val="24"/>
                <w:szCs w:val="24"/>
              </w:rPr>
              <w:t>Nieparametryczna metoda DEA w zarz</w:t>
            </w:r>
            <w:r w:rsidRPr="00160E06">
              <w:rPr>
                <w:rFonts w:ascii="Corbel" w:hAnsi="Corbel"/>
                <w:sz w:val="24"/>
                <w:szCs w:val="24"/>
              </w:rPr>
              <w:t>ą</w:t>
            </w:r>
            <w:r w:rsidRPr="00B24B1A">
              <w:rPr>
                <w:rFonts w:ascii="Corbel" w:hAnsi="Corbel"/>
                <w:sz w:val="24"/>
                <w:szCs w:val="24"/>
              </w:rPr>
              <w:t>dzaniu ryzykiem kredytowym przedsi</w:t>
            </w:r>
            <w:r w:rsidRPr="00160E06">
              <w:rPr>
                <w:rFonts w:ascii="Corbel" w:hAnsi="Corbel"/>
                <w:sz w:val="24"/>
                <w:szCs w:val="24"/>
              </w:rPr>
              <w:t>ę</w:t>
            </w:r>
            <w:r w:rsidRPr="00B24B1A">
              <w:rPr>
                <w:rFonts w:ascii="Corbel" w:hAnsi="Corbel"/>
                <w:sz w:val="24"/>
                <w:szCs w:val="24"/>
              </w:rPr>
              <w:t>biorstwa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4356471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FF180E3" w14:textId="44EAED1E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</w:t>
      </w:r>
      <w:r w:rsidR="00813524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Metody dydaktyczne</w:t>
      </w:r>
    </w:p>
    <w:p w14:paraId="4EEA6E43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294EC77" w14:textId="03976AA0" w:rsidR="00160E06" w:rsidRPr="008D5C7C" w:rsidRDefault="00160E06" w:rsidP="008D5C7C">
      <w:pPr>
        <w:autoSpaceDE w:val="0"/>
        <w:autoSpaceDN w:val="0"/>
        <w:adjustRightInd w:val="0"/>
        <w:spacing w:after="0" w:line="240" w:lineRule="auto"/>
        <w:rPr>
          <w:rFonts w:ascii="Corbel" w:hAnsi="Corbel"/>
          <w:sz w:val="24"/>
          <w:szCs w:val="24"/>
        </w:rPr>
      </w:pPr>
      <w:r w:rsidRPr="00B24B1A">
        <w:rPr>
          <w:rFonts w:ascii="Corbel" w:hAnsi="Corbel"/>
          <w:sz w:val="24"/>
          <w:szCs w:val="24"/>
        </w:rPr>
        <w:t>Wykład z prezentacją multimedialną</w:t>
      </w:r>
      <w:r w:rsidR="008D5C7C">
        <w:rPr>
          <w:rFonts w:ascii="Corbel" w:hAnsi="Corbel"/>
          <w:sz w:val="24"/>
          <w:szCs w:val="24"/>
        </w:rPr>
        <w:t>.</w:t>
      </w:r>
    </w:p>
    <w:p w14:paraId="764048D3" w14:textId="77777777" w:rsidR="00160E06" w:rsidRPr="00B24B1A" w:rsidRDefault="00160E06" w:rsidP="00160E06">
      <w:pPr>
        <w:autoSpaceDE w:val="0"/>
        <w:autoSpaceDN w:val="0"/>
        <w:adjustRightInd w:val="0"/>
        <w:spacing w:after="0" w:line="240" w:lineRule="auto"/>
        <w:rPr>
          <w:rFonts w:ascii="Corbel" w:hAnsi="Corbel"/>
          <w:sz w:val="24"/>
          <w:szCs w:val="24"/>
          <w:lang w:eastAsia="pl-PL"/>
        </w:rPr>
      </w:pPr>
      <w:r w:rsidRPr="00B24B1A">
        <w:rPr>
          <w:rFonts w:ascii="Corbel" w:hAnsi="Corbel"/>
          <w:sz w:val="24"/>
          <w:szCs w:val="24"/>
        </w:rPr>
        <w:t xml:space="preserve">Ćwiczenia: </w:t>
      </w:r>
      <w:r w:rsidRPr="00B24B1A">
        <w:rPr>
          <w:rFonts w:ascii="Corbel" w:hAnsi="Corbel"/>
          <w:sz w:val="24"/>
          <w:szCs w:val="24"/>
          <w:lang w:eastAsia="pl-PL"/>
        </w:rPr>
        <w:t xml:space="preserve">praca zespołowa i indywidualna, prezentacja multimedialna </w:t>
      </w:r>
      <w:r w:rsidRPr="00B24B1A">
        <w:rPr>
          <w:rFonts w:ascii="Corbel" w:eastAsia="TimesNewRoman" w:hAnsi="Corbel" w:cs="TimesNewRoman"/>
          <w:sz w:val="24"/>
          <w:szCs w:val="24"/>
          <w:lang w:eastAsia="pl-PL"/>
        </w:rPr>
        <w:t>ć</w:t>
      </w:r>
      <w:r w:rsidRPr="00B24B1A">
        <w:rPr>
          <w:rFonts w:ascii="Corbel" w:hAnsi="Corbel"/>
          <w:sz w:val="24"/>
          <w:szCs w:val="24"/>
          <w:lang w:eastAsia="pl-PL"/>
        </w:rPr>
        <w:t>wicze</w:t>
      </w:r>
      <w:r w:rsidRPr="00B24B1A">
        <w:rPr>
          <w:rFonts w:ascii="Corbel" w:eastAsia="TimesNewRoman" w:hAnsi="Corbel" w:cs="TimesNewRoman"/>
          <w:sz w:val="24"/>
          <w:szCs w:val="24"/>
          <w:lang w:eastAsia="pl-PL"/>
        </w:rPr>
        <w:t xml:space="preserve">ń </w:t>
      </w:r>
      <w:r w:rsidRPr="00B24B1A">
        <w:rPr>
          <w:rFonts w:ascii="Corbel" w:hAnsi="Corbel"/>
          <w:sz w:val="24"/>
          <w:szCs w:val="24"/>
          <w:lang w:eastAsia="pl-PL"/>
        </w:rPr>
        <w:t>do rozwi</w:t>
      </w:r>
      <w:r w:rsidRPr="00B24B1A">
        <w:rPr>
          <w:rFonts w:ascii="Corbel" w:eastAsia="TimesNewRoman" w:hAnsi="Corbel" w:cs="TimesNewRoman"/>
          <w:sz w:val="24"/>
          <w:szCs w:val="24"/>
          <w:lang w:eastAsia="pl-PL"/>
        </w:rPr>
        <w:t>ą</w:t>
      </w:r>
      <w:r w:rsidRPr="00B24B1A">
        <w:rPr>
          <w:rFonts w:ascii="Corbel" w:hAnsi="Corbel"/>
          <w:sz w:val="24"/>
          <w:szCs w:val="24"/>
          <w:lang w:eastAsia="pl-PL"/>
        </w:rPr>
        <w:t>zania,</w:t>
      </w:r>
    </w:p>
    <w:p w14:paraId="1B36BE51" w14:textId="179717A8" w:rsidR="00160E06" w:rsidRPr="00B24B1A" w:rsidRDefault="00160E06" w:rsidP="00160E06">
      <w:pPr>
        <w:autoSpaceDE w:val="0"/>
        <w:autoSpaceDN w:val="0"/>
        <w:adjustRightInd w:val="0"/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 w:rsidRPr="00B24B1A">
        <w:rPr>
          <w:rFonts w:ascii="Corbel" w:hAnsi="Corbel"/>
          <w:sz w:val="24"/>
          <w:szCs w:val="24"/>
          <w:lang w:eastAsia="pl-PL"/>
        </w:rPr>
        <w:t>obja</w:t>
      </w:r>
      <w:r w:rsidRPr="00B24B1A">
        <w:rPr>
          <w:rFonts w:ascii="Corbel" w:eastAsia="TimesNewRoman" w:hAnsi="Corbel" w:cs="TimesNewRoman"/>
          <w:sz w:val="24"/>
          <w:szCs w:val="24"/>
          <w:lang w:eastAsia="pl-PL"/>
        </w:rPr>
        <w:t>ś</w:t>
      </w:r>
      <w:r w:rsidRPr="00B24B1A">
        <w:rPr>
          <w:rFonts w:ascii="Corbel" w:hAnsi="Corbel"/>
          <w:sz w:val="24"/>
          <w:szCs w:val="24"/>
          <w:lang w:eastAsia="pl-PL"/>
        </w:rPr>
        <w:t>nienia słowne stosowanych rozwi</w:t>
      </w:r>
      <w:r w:rsidRPr="00B24B1A">
        <w:rPr>
          <w:rFonts w:ascii="Corbel" w:eastAsia="TimesNewRoman" w:hAnsi="Corbel" w:cs="TimesNewRoman"/>
          <w:sz w:val="24"/>
          <w:szCs w:val="24"/>
          <w:lang w:eastAsia="pl-PL"/>
        </w:rPr>
        <w:t>ą</w:t>
      </w:r>
      <w:r w:rsidRPr="00B24B1A">
        <w:rPr>
          <w:rFonts w:ascii="Corbel" w:hAnsi="Corbel"/>
          <w:sz w:val="24"/>
          <w:szCs w:val="24"/>
          <w:lang w:eastAsia="pl-PL"/>
        </w:rPr>
        <w:t>za</w:t>
      </w:r>
      <w:r w:rsidRPr="00B24B1A">
        <w:rPr>
          <w:rFonts w:ascii="Corbel" w:eastAsia="TimesNewRoman" w:hAnsi="Corbel" w:cs="TimesNewRoman"/>
          <w:sz w:val="24"/>
          <w:szCs w:val="24"/>
          <w:lang w:eastAsia="pl-PL"/>
        </w:rPr>
        <w:t>ń</w:t>
      </w:r>
      <w:r w:rsidR="008D5C7C">
        <w:rPr>
          <w:rFonts w:ascii="Corbel" w:hAnsi="Corbel"/>
          <w:sz w:val="24"/>
          <w:szCs w:val="24"/>
        </w:rPr>
        <w:t>.</w:t>
      </w:r>
    </w:p>
    <w:p w14:paraId="1E2FE00D" w14:textId="562B48F1" w:rsidR="00E960BB" w:rsidRPr="00813524" w:rsidRDefault="00813524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813524">
        <w:rPr>
          <w:rFonts w:ascii="Corbel" w:hAnsi="Corbel"/>
          <w:b w:val="0"/>
          <w:smallCaps w:val="0"/>
          <w:szCs w:val="24"/>
        </w:rPr>
        <w:t>Możliwość wykorzystanie platformy MS Teams.</w:t>
      </w:r>
    </w:p>
    <w:p w14:paraId="1A735908" w14:textId="77777777" w:rsidR="00813524" w:rsidRDefault="00813524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DB3162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A65E8A7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429B2CA1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60BEDC9" w14:textId="559A38DD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4.1</w:t>
      </w:r>
      <w:r w:rsidR="00813524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2AE14E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4AF44D10" w14:textId="77777777" w:rsidTr="008D5C7C">
        <w:tc>
          <w:tcPr>
            <w:tcW w:w="1962" w:type="dxa"/>
            <w:vAlign w:val="center"/>
          </w:tcPr>
          <w:p w14:paraId="0B65D14B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C1AF420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1144D3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2E2E56F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588C4D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D5C7C" w:rsidRPr="009C54AE" w14:paraId="76D5B352" w14:textId="77777777" w:rsidTr="008D5C7C">
        <w:tc>
          <w:tcPr>
            <w:tcW w:w="1962" w:type="dxa"/>
          </w:tcPr>
          <w:p w14:paraId="193D3A4D" w14:textId="6044C4FE" w:rsidR="008D5C7C" w:rsidRPr="00B24B1A" w:rsidRDefault="008D5C7C" w:rsidP="008D5C7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767B0A">
              <w:rPr>
                <w:rFonts w:ascii="Corbel" w:hAnsi="Corbel"/>
                <w:b w:val="0"/>
                <w:szCs w:val="24"/>
              </w:rPr>
              <w:t>_</w:t>
            </w:r>
            <w:r w:rsidRPr="00B24B1A">
              <w:rPr>
                <w:rFonts w:ascii="Corbel" w:hAnsi="Corbel"/>
                <w:b w:val="0"/>
                <w:szCs w:val="24"/>
              </w:rPr>
              <w:t xml:space="preserve">01 </w:t>
            </w:r>
          </w:p>
        </w:tc>
        <w:tc>
          <w:tcPr>
            <w:tcW w:w="5441" w:type="dxa"/>
          </w:tcPr>
          <w:p w14:paraId="5CF26D7E" w14:textId="77777777" w:rsidR="008D5C7C" w:rsidRPr="00B24B1A" w:rsidRDefault="008D5C7C" w:rsidP="008D5C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B1A">
              <w:rPr>
                <w:rFonts w:ascii="Corbel" w:hAnsi="Corbel"/>
                <w:b w:val="0"/>
                <w:smallCaps w:val="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14:paraId="5B5F6C97" w14:textId="77777777" w:rsidR="008D5C7C" w:rsidRPr="00B24B1A" w:rsidRDefault="008D5C7C" w:rsidP="008D5C7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24B1A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8D5C7C" w:rsidRPr="009C54AE" w14:paraId="4493822D" w14:textId="77777777" w:rsidTr="008D5C7C">
        <w:tc>
          <w:tcPr>
            <w:tcW w:w="1962" w:type="dxa"/>
          </w:tcPr>
          <w:p w14:paraId="7F4D4227" w14:textId="49462B99" w:rsidR="008D5C7C" w:rsidRPr="00B24B1A" w:rsidRDefault="008D5C7C" w:rsidP="00767B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24B1A">
              <w:rPr>
                <w:rFonts w:ascii="Corbel" w:hAnsi="Corbel"/>
                <w:b w:val="0"/>
                <w:szCs w:val="24"/>
              </w:rPr>
              <w:t>_02</w:t>
            </w:r>
          </w:p>
        </w:tc>
        <w:tc>
          <w:tcPr>
            <w:tcW w:w="5441" w:type="dxa"/>
          </w:tcPr>
          <w:p w14:paraId="51EFCBA0" w14:textId="77777777" w:rsidR="008D5C7C" w:rsidRPr="00B24B1A" w:rsidRDefault="008D5C7C" w:rsidP="008D5C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B1A">
              <w:rPr>
                <w:rFonts w:ascii="Corbel" w:hAnsi="Corbel"/>
                <w:b w:val="0"/>
                <w:smallCaps w:val="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14:paraId="7763A3E5" w14:textId="77777777" w:rsidR="008D5C7C" w:rsidRPr="00B24B1A" w:rsidRDefault="008D5C7C" w:rsidP="008D5C7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24B1A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8D5C7C" w:rsidRPr="009C54AE" w14:paraId="09A17888" w14:textId="77777777" w:rsidTr="008D5C7C">
        <w:tc>
          <w:tcPr>
            <w:tcW w:w="1962" w:type="dxa"/>
          </w:tcPr>
          <w:p w14:paraId="69F5C718" w14:textId="240378EE" w:rsidR="008D5C7C" w:rsidRPr="00B24B1A" w:rsidRDefault="008D5C7C" w:rsidP="00767B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24B1A">
              <w:rPr>
                <w:rFonts w:ascii="Corbel" w:hAnsi="Corbel"/>
                <w:b w:val="0"/>
                <w:szCs w:val="24"/>
              </w:rPr>
              <w:t>_03</w:t>
            </w:r>
          </w:p>
        </w:tc>
        <w:tc>
          <w:tcPr>
            <w:tcW w:w="5441" w:type="dxa"/>
          </w:tcPr>
          <w:p w14:paraId="14E3E041" w14:textId="77777777" w:rsidR="008D5C7C" w:rsidRPr="00B24B1A" w:rsidRDefault="008D5C7C" w:rsidP="008D5C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B1A">
              <w:rPr>
                <w:rFonts w:ascii="Corbel" w:hAnsi="Corbel"/>
                <w:b w:val="0"/>
                <w:smallCaps w:val="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14:paraId="051ECCBF" w14:textId="77777777" w:rsidR="008D5C7C" w:rsidRPr="00B24B1A" w:rsidRDefault="008D5C7C" w:rsidP="008D5C7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24B1A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8D5C7C" w:rsidRPr="009C54AE" w14:paraId="49E742B9" w14:textId="77777777" w:rsidTr="008D5C7C">
        <w:tc>
          <w:tcPr>
            <w:tcW w:w="1962" w:type="dxa"/>
          </w:tcPr>
          <w:p w14:paraId="1299B547" w14:textId="34430EF7" w:rsidR="008D5C7C" w:rsidRPr="00B24B1A" w:rsidRDefault="008D5C7C" w:rsidP="00767B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24B1A">
              <w:rPr>
                <w:rFonts w:ascii="Corbel" w:hAnsi="Corbel"/>
                <w:b w:val="0"/>
                <w:szCs w:val="24"/>
              </w:rPr>
              <w:t xml:space="preserve">_04 </w:t>
            </w:r>
          </w:p>
        </w:tc>
        <w:tc>
          <w:tcPr>
            <w:tcW w:w="5441" w:type="dxa"/>
          </w:tcPr>
          <w:p w14:paraId="2DCC1D4A" w14:textId="6F7E6932" w:rsidR="008D5C7C" w:rsidRPr="00B24B1A" w:rsidRDefault="008D5C7C" w:rsidP="008D5C7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 w:rsidRPr="00B24B1A">
              <w:rPr>
                <w:rFonts w:ascii="Corbel" w:hAnsi="Corbel"/>
                <w:sz w:val="24"/>
                <w:szCs w:val="24"/>
              </w:rPr>
              <w:t>kolokwium,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B24B1A">
              <w:rPr>
                <w:rFonts w:ascii="Corbel" w:hAnsi="Corbel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0A8C7814" w14:textId="6C20BF75" w:rsidR="008D5C7C" w:rsidRPr="00B24B1A" w:rsidRDefault="006D29E2" w:rsidP="008D5C7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wykład, </w:t>
            </w:r>
            <w:r w:rsidR="008D5C7C" w:rsidRPr="00B24B1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D5C7C" w:rsidRPr="009C54AE" w14:paraId="46C0C155" w14:textId="77777777" w:rsidTr="008D5C7C">
        <w:tc>
          <w:tcPr>
            <w:tcW w:w="1962" w:type="dxa"/>
          </w:tcPr>
          <w:p w14:paraId="47F79A88" w14:textId="0BA1DEAB" w:rsidR="008D5C7C" w:rsidRPr="00B24B1A" w:rsidRDefault="008D5C7C" w:rsidP="00767B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24B1A">
              <w:rPr>
                <w:rFonts w:ascii="Corbel" w:hAnsi="Corbel"/>
                <w:b w:val="0"/>
                <w:szCs w:val="24"/>
              </w:rPr>
              <w:t>_05</w:t>
            </w:r>
          </w:p>
        </w:tc>
        <w:tc>
          <w:tcPr>
            <w:tcW w:w="5441" w:type="dxa"/>
          </w:tcPr>
          <w:p w14:paraId="00F03FC2" w14:textId="270639CA" w:rsidR="008D5C7C" w:rsidRPr="00B24B1A" w:rsidRDefault="008D5C7C" w:rsidP="008D5C7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 w:rsidRPr="00B24B1A">
              <w:rPr>
                <w:rFonts w:ascii="Corbel" w:hAnsi="Corbel"/>
                <w:sz w:val="24"/>
                <w:szCs w:val="24"/>
              </w:rPr>
              <w:t>kolokwium,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B24B1A">
              <w:rPr>
                <w:rFonts w:ascii="Corbel" w:hAnsi="Corbel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1BCA9B9E" w14:textId="57D7BF96" w:rsidR="008D5C7C" w:rsidRPr="00B24B1A" w:rsidRDefault="006D29E2" w:rsidP="008D5C7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wykład, </w:t>
            </w:r>
            <w:r w:rsidR="008D5C7C" w:rsidRPr="00B24B1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D5C7C" w:rsidRPr="009C54AE" w14:paraId="5036155C" w14:textId="77777777" w:rsidTr="008D5C7C">
        <w:tc>
          <w:tcPr>
            <w:tcW w:w="1962" w:type="dxa"/>
          </w:tcPr>
          <w:p w14:paraId="6BC5C36A" w14:textId="5BE7FDCB" w:rsidR="008D5C7C" w:rsidRPr="00B24B1A" w:rsidRDefault="008D5C7C" w:rsidP="00767B0A">
            <w:pPr>
              <w:rPr>
                <w:rFonts w:ascii="Corbel" w:hAnsi="Corbel"/>
                <w:sz w:val="24"/>
                <w:szCs w:val="24"/>
              </w:rPr>
            </w:pPr>
            <w:r w:rsidRPr="00B24B1A"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5441" w:type="dxa"/>
          </w:tcPr>
          <w:p w14:paraId="1CE6A076" w14:textId="15D113DF" w:rsidR="008D5C7C" w:rsidRPr="00B24B1A" w:rsidRDefault="008D5C7C" w:rsidP="008D5C7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 w:rsidRPr="00B24B1A">
              <w:rPr>
                <w:rFonts w:ascii="Corbel" w:hAnsi="Corbel"/>
                <w:sz w:val="24"/>
                <w:szCs w:val="24"/>
              </w:rPr>
              <w:t>kolokwium,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B24B1A">
              <w:rPr>
                <w:rFonts w:ascii="Corbel" w:hAnsi="Corbel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56A69885" w14:textId="33B10DE8" w:rsidR="008D5C7C" w:rsidRPr="00B24B1A" w:rsidRDefault="006D29E2" w:rsidP="008D5C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6D29E2">
              <w:rPr>
                <w:rFonts w:ascii="Corbel" w:hAnsi="Corbel"/>
                <w:b w:val="0"/>
                <w:smallCaps w:val="0"/>
                <w:szCs w:val="24"/>
              </w:rPr>
              <w:t>ykład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6D29E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D5C7C" w:rsidRPr="00B24B1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D5C7C" w:rsidRPr="009C54AE" w14:paraId="03489CDC" w14:textId="77777777" w:rsidTr="008D5C7C">
        <w:tc>
          <w:tcPr>
            <w:tcW w:w="1962" w:type="dxa"/>
          </w:tcPr>
          <w:p w14:paraId="45DE4B9B" w14:textId="6E002D02" w:rsidR="008D5C7C" w:rsidRPr="00B24B1A" w:rsidRDefault="008D5C7C" w:rsidP="00767B0A">
            <w:pPr>
              <w:rPr>
                <w:rFonts w:ascii="Corbel" w:hAnsi="Corbel"/>
                <w:sz w:val="24"/>
                <w:szCs w:val="24"/>
              </w:rPr>
            </w:pPr>
            <w:r w:rsidRPr="00B24B1A"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5441" w:type="dxa"/>
          </w:tcPr>
          <w:p w14:paraId="7C074356" w14:textId="65A6F996" w:rsidR="008D5C7C" w:rsidRPr="00B24B1A" w:rsidRDefault="008D5C7C" w:rsidP="00521C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B1A">
              <w:rPr>
                <w:rFonts w:ascii="Corbel" w:hAnsi="Corbel"/>
                <w:b w:val="0"/>
                <w:smallCaps w:val="0"/>
                <w:szCs w:val="24"/>
              </w:rPr>
              <w:t xml:space="preserve">obserwacja </w:t>
            </w:r>
            <w:r w:rsidR="00521C45">
              <w:rPr>
                <w:rFonts w:ascii="Corbel" w:hAnsi="Corbel"/>
                <w:b w:val="0"/>
                <w:smallCaps w:val="0"/>
                <w:szCs w:val="24"/>
              </w:rPr>
              <w:t>w trakcie zajęć</w:t>
            </w:r>
          </w:p>
        </w:tc>
        <w:tc>
          <w:tcPr>
            <w:tcW w:w="2117" w:type="dxa"/>
          </w:tcPr>
          <w:p w14:paraId="3DAF25C4" w14:textId="013CA368" w:rsidR="008D5C7C" w:rsidRPr="00B24B1A" w:rsidRDefault="008D5C7C" w:rsidP="008D5C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B1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D5C7C" w:rsidRPr="009C54AE" w14:paraId="4ECFF608" w14:textId="77777777" w:rsidTr="008D5C7C">
        <w:tc>
          <w:tcPr>
            <w:tcW w:w="1962" w:type="dxa"/>
          </w:tcPr>
          <w:p w14:paraId="13B6506F" w14:textId="17CBA4E2" w:rsidR="008D5C7C" w:rsidRPr="00B24B1A" w:rsidRDefault="008D5C7C" w:rsidP="00767B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24B1A"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441" w:type="dxa"/>
          </w:tcPr>
          <w:p w14:paraId="543861C1" w14:textId="370C4F90" w:rsidR="008D5C7C" w:rsidRPr="00B24B1A" w:rsidRDefault="008D5C7C" w:rsidP="00521C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B1A">
              <w:rPr>
                <w:rFonts w:ascii="Corbel" w:hAnsi="Corbel"/>
                <w:b w:val="0"/>
                <w:smallCaps w:val="0"/>
                <w:szCs w:val="24"/>
              </w:rPr>
              <w:t xml:space="preserve">obserwacja </w:t>
            </w:r>
            <w:r w:rsidR="00521C45">
              <w:rPr>
                <w:rFonts w:ascii="Corbel" w:hAnsi="Corbel"/>
                <w:b w:val="0"/>
                <w:smallCaps w:val="0"/>
                <w:szCs w:val="24"/>
              </w:rPr>
              <w:t>w trakcie zajęć</w:t>
            </w:r>
          </w:p>
        </w:tc>
        <w:tc>
          <w:tcPr>
            <w:tcW w:w="2117" w:type="dxa"/>
          </w:tcPr>
          <w:p w14:paraId="120B1922" w14:textId="666C3A2C" w:rsidR="008D5C7C" w:rsidRPr="00B24B1A" w:rsidRDefault="008D5C7C" w:rsidP="008D5C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B1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1B1E7217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21C6FE4" w14:textId="77777777" w:rsidR="00521C45" w:rsidRDefault="00521C45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2A0FFEA9" w14:textId="77777777" w:rsidR="00521C45" w:rsidRDefault="00521C45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7A0BA662" w14:textId="04902CB6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4.2</w:t>
      </w:r>
      <w:r w:rsidR="00767B0A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2BFAE920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4CFD507F" w14:textId="77777777" w:rsidTr="00923D7D">
        <w:tc>
          <w:tcPr>
            <w:tcW w:w="9670" w:type="dxa"/>
          </w:tcPr>
          <w:p w14:paraId="2A119FAA" w14:textId="77777777" w:rsidR="008D5C7C" w:rsidRPr="00B24B1A" w:rsidRDefault="008D5C7C" w:rsidP="008D5C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B1A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0127128E" w14:textId="77777777" w:rsidR="008D5C7C" w:rsidRPr="00B24B1A" w:rsidRDefault="008D5C7C" w:rsidP="008D5C7C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24B1A">
              <w:rPr>
                <w:rFonts w:ascii="Corbel" w:hAnsi="Corbel"/>
                <w:sz w:val="24"/>
                <w:szCs w:val="24"/>
              </w:rPr>
              <w:t>co najmniej 1 kolokwium,</w:t>
            </w:r>
          </w:p>
          <w:p w14:paraId="52FF843D" w14:textId="77777777" w:rsidR="008D5C7C" w:rsidRPr="00B24B1A" w:rsidRDefault="008D5C7C" w:rsidP="008D5C7C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24B1A">
              <w:rPr>
                <w:rFonts w:ascii="Corbel" w:hAnsi="Corbel"/>
                <w:sz w:val="24"/>
                <w:szCs w:val="24"/>
              </w:rPr>
              <w:t>ocena aktywności i przygotowania do zajęć na podstawie zadanej literatury.</w:t>
            </w:r>
          </w:p>
          <w:p w14:paraId="2F80E9E9" w14:textId="77777777" w:rsidR="008D5C7C" w:rsidRDefault="008D5C7C" w:rsidP="008D5C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EBFAEE5" w14:textId="36BD90DE" w:rsidR="008D5C7C" w:rsidRPr="00B24B1A" w:rsidRDefault="00521C45" w:rsidP="00521C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21C45">
              <w:rPr>
                <w:rFonts w:ascii="Corbel" w:hAnsi="Corbel"/>
                <w:b w:val="0"/>
                <w:smallCaps w:val="0"/>
                <w:szCs w:val="24"/>
              </w:rPr>
              <w:t>Ocena 3,0 wymaga zdobycia 51% maksymalnej ilości punktów przypisanych przez prowadzących zajęcia do poszczególnych prac i aktywności składających się na zaliczenie przedmiotu.</w:t>
            </w:r>
          </w:p>
          <w:p w14:paraId="36BEB39D" w14:textId="61D6FFA5" w:rsidR="0085747A" w:rsidRPr="009C54AE" w:rsidRDefault="008D5C7C" w:rsidP="00E30A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B1A"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  <w:r w:rsidR="00767B0A">
              <w:rPr>
                <w:rFonts w:ascii="Corbel" w:hAnsi="Corbel"/>
                <w:b w:val="0"/>
                <w:smallCaps w:val="0"/>
                <w:szCs w:val="24"/>
              </w:rPr>
              <w:t xml:space="preserve"> pisemny.</w:t>
            </w:r>
          </w:p>
        </w:tc>
      </w:tr>
    </w:tbl>
    <w:p w14:paraId="2D05F666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1A4386" w14:textId="77777777" w:rsidR="00E30AB6" w:rsidRPr="009C54AE" w:rsidRDefault="00E30AB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8CA6DDC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E583B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0B0DFCEF" w14:textId="77777777" w:rsidTr="008D5C7C">
        <w:tc>
          <w:tcPr>
            <w:tcW w:w="4902" w:type="dxa"/>
            <w:vAlign w:val="center"/>
          </w:tcPr>
          <w:p w14:paraId="47FAC17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79DC1491" w14:textId="3692BD7E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B96F6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D5C7C" w:rsidRPr="009C54AE" w14:paraId="348C429D" w14:textId="77777777" w:rsidTr="008D5C7C">
        <w:tc>
          <w:tcPr>
            <w:tcW w:w="4902" w:type="dxa"/>
          </w:tcPr>
          <w:p w14:paraId="32AD12D9" w14:textId="513B3BBD" w:rsidR="008D5C7C" w:rsidRPr="009C54AE" w:rsidRDefault="008D5C7C" w:rsidP="00953F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34B8E740" w14:textId="6EC6D2E1" w:rsidR="008D5C7C" w:rsidRPr="00B24B1A" w:rsidRDefault="007478A9" w:rsidP="008D5C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27</w:t>
            </w:r>
          </w:p>
        </w:tc>
      </w:tr>
      <w:tr w:rsidR="008D5C7C" w:rsidRPr="009C54AE" w14:paraId="68BAB504" w14:textId="77777777" w:rsidTr="008D5C7C">
        <w:tc>
          <w:tcPr>
            <w:tcW w:w="4902" w:type="dxa"/>
          </w:tcPr>
          <w:p w14:paraId="03E45C01" w14:textId="77777777" w:rsidR="008D5C7C" w:rsidRPr="009C54AE" w:rsidRDefault="008D5C7C" w:rsidP="008D5C7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AAA331B" w14:textId="77777777" w:rsidR="008D5C7C" w:rsidRPr="009C54AE" w:rsidRDefault="008D5C7C" w:rsidP="008D5C7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1E777B1C" w14:textId="77777777" w:rsidR="008D5C7C" w:rsidRPr="00B24B1A" w:rsidRDefault="008D5C7C" w:rsidP="008D5C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24B1A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8D5C7C" w:rsidRPr="009C54AE" w14:paraId="59A1E3A0" w14:textId="77777777" w:rsidTr="008D5C7C">
        <w:tc>
          <w:tcPr>
            <w:tcW w:w="4902" w:type="dxa"/>
          </w:tcPr>
          <w:p w14:paraId="0CBE81FB" w14:textId="7E652A67" w:rsidR="008D5C7C" w:rsidRPr="009C54AE" w:rsidRDefault="008D5C7C" w:rsidP="00B96F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B96F6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</w:t>
            </w:r>
            <w:r w:rsidR="00B96F6E">
              <w:rPr>
                <w:rFonts w:ascii="Corbel" w:hAnsi="Corbel"/>
                <w:sz w:val="24"/>
                <w:szCs w:val="24"/>
              </w:rPr>
              <w:t xml:space="preserve"> kolokwium,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egzaminu)</w:t>
            </w:r>
          </w:p>
        </w:tc>
        <w:tc>
          <w:tcPr>
            <w:tcW w:w="4618" w:type="dxa"/>
          </w:tcPr>
          <w:p w14:paraId="038D2A71" w14:textId="21DCBF75" w:rsidR="008D5C7C" w:rsidRPr="00B24B1A" w:rsidRDefault="007478A9" w:rsidP="008D5C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70</w:t>
            </w:r>
          </w:p>
        </w:tc>
      </w:tr>
      <w:tr w:rsidR="008D5C7C" w:rsidRPr="009C54AE" w14:paraId="189167CE" w14:textId="77777777" w:rsidTr="008D5C7C">
        <w:tc>
          <w:tcPr>
            <w:tcW w:w="4902" w:type="dxa"/>
          </w:tcPr>
          <w:p w14:paraId="32A66245" w14:textId="77777777" w:rsidR="008D5C7C" w:rsidRPr="009C54AE" w:rsidRDefault="008D5C7C" w:rsidP="008D5C7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3414AF2F" w14:textId="77777777" w:rsidR="008D5C7C" w:rsidRPr="00B24B1A" w:rsidRDefault="008D5C7C" w:rsidP="008D5C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24B1A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D5C7C" w:rsidRPr="009C54AE" w14:paraId="7F7A0792" w14:textId="77777777" w:rsidTr="008D5C7C">
        <w:tc>
          <w:tcPr>
            <w:tcW w:w="4902" w:type="dxa"/>
          </w:tcPr>
          <w:p w14:paraId="1D48197D" w14:textId="77777777" w:rsidR="008D5C7C" w:rsidRPr="009C54AE" w:rsidRDefault="008D5C7C" w:rsidP="008D5C7C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7206871B" w14:textId="77777777" w:rsidR="008D5C7C" w:rsidRPr="00B24B1A" w:rsidRDefault="008D5C7C" w:rsidP="008D5C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24B1A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07817A7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D447FB4" w14:textId="77777777" w:rsidR="003E194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9D1257" w14:textId="77777777" w:rsidR="00E30AB6" w:rsidRPr="009C54AE" w:rsidRDefault="00E30AB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7E3C6A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1848B93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556BDA8D" w14:textId="77777777" w:rsidTr="00B96F6E">
        <w:trPr>
          <w:trHeight w:val="397"/>
        </w:trPr>
        <w:tc>
          <w:tcPr>
            <w:tcW w:w="2359" w:type="pct"/>
          </w:tcPr>
          <w:p w14:paraId="38F6C7A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  <w:vAlign w:val="center"/>
          </w:tcPr>
          <w:p w14:paraId="6E5531FE" w14:textId="77777777" w:rsidR="0085747A" w:rsidRPr="009C54AE" w:rsidRDefault="008D5C7C" w:rsidP="008D5C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093DA714" w14:textId="77777777" w:rsidTr="00B96F6E">
        <w:trPr>
          <w:trHeight w:val="397"/>
        </w:trPr>
        <w:tc>
          <w:tcPr>
            <w:tcW w:w="2359" w:type="pct"/>
          </w:tcPr>
          <w:p w14:paraId="25AC480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  <w:vAlign w:val="center"/>
          </w:tcPr>
          <w:p w14:paraId="5D5461ED" w14:textId="77777777" w:rsidR="0085747A" w:rsidRPr="009C54AE" w:rsidRDefault="008D5C7C" w:rsidP="008D5C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D3F65E9" w14:textId="77777777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D58951" w14:textId="77777777" w:rsidR="00E30AB6" w:rsidRPr="009C54AE" w:rsidRDefault="00E30AB6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435659A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2F87832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9C54AE" w14:paraId="4298E0E1" w14:textId="77777777" w:rsidTr="00B96F6E">
        <w:trPr>
          <w:trHeight w:val="397"/>
        </w:trPr>
        <w:tc>
          <w:tcPr>
            <w:tcW w:w="5000" w:type="pct"/>
          </w:tcPr>
          <w:p w14:paraId="7CBEA669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C2A11EC" w14:textId="77777777" w:rsidR="00521C45" w:rsidRPr="008D5C7C" w:rsidRDefault="00521C45" w:rsidP="00521C45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iCs/>
                <w:sz w:val="24"/>
                <w:szCs w:val="24"/>
                <w:lang w:eastAsia="pl-PL"/>
              </w:rPr>
            </w:pPr>
            <w:r w:rsidRPr="008D5C7C">
              <w:rPr>
                <w:rFonts w:ascii="Corbel" w:hAnsi="Corbel"/>
                <w:sz w:val="24"/>
                <w:szCs w:val="24"/>
                <w:lang w:eastAsia="pl-PL"/>
              </w:rPr>
              <w:t>Goł</w:t>
            </w:r>
            <w:r w:rsidRPr="008D5C7C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8D5C7C">
              <w:rPr>
                <w:rFonts w:ascii="Corbel" w:hAnsi="Corbel"/>
                <w:sz w:val="24"/>
                <w:szCs w:val="24"/>
                <w:lang w:eastAsia="pl-PL"/>
              </w:rPr>
              <w:t>biowski G., Grycuk A., Tłaczała A., Wi</w:t>
            </w:r>
            <w:r w:rsidRPr="008D5C7C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8D5C7C">
              <w:rPr>
                <w:rFonts w:ascii="Corbel" w:hAnsi="Corbel"/>
                <w:sz w:val="24"/>
                <w:szCs w:val="24"/>
                <w:lang w:eastAsia="pl-PL"/>
              </w:rPr>
              <w:t xml:space="preserve">niewski P., </w:t>
            </w:r>
            <w:r w:rsidRPr="008D5C7C">
              <w:rPr>
                <w:rFonts w:ascii="Corbel" w:hAnsi="Corbel"/>
                <w:iCs/>
                <w:sz w:val="24"/>
                <w:szCs w:val="24"/>
                <w:lang w:eastAsia="pl-PL"/>
              </w:rPr>
              <w:t>Analiza finansowa</w:t>
            </w:r>
            <w:r>
              <w:rPr>
                <w:rFonts w:ascii="Corbel" w:hAnsi="Corbel"/>
                <w:iCs/>
                <w:sz w:val="24"/>
                <w:szCs w:val="24"/>
                <w:lang w:eastAsia="pl-PL"/>
              </w:rPr>
              <w:t xml:space="preserve"> </w:t>
            </w:r>
            <w:r w:rsidRPr="008D5C7C">
              <w:rPr>
                <w:rFonts w:ascii="Corbel" w:hAnsi="Corbel"/>
                <w:iCs/>
                <w:sz w:val="24"/>
                <w:szCs w:val="24"/>
                <w:lang w:eastAsia="pl-PL"/>
              </w:rPr>
              <w:t>przedsi</w:t>
            </w:r>
            <w:r w:rsidRPr="008D5C7C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>ę</w:t>
            </w:r>
            <w:r w:rsidRPr="008D5C7C">
              <w:rPr>
                <w:rFonts w:ascii="Corbel" w:hAnsi="Corbel"/>
                <w:iCs/>
                <w:sz w:val="24"/>
                <w:szCs w:val="24"/>
                <w:lang w:eastAsia="pl-PL"/>
              </w:rPr>
              <w:t>biorstwa</w:t>
            </w:r>
            <w:r w:rsidRPr="008D5C7C">
              <w:rPr>
                <w:rFonts w:ascii="Corbel" w:hAnsi="Corbel"/>
                <w:sz w:val="24"/>
                <w:szCs w:val="24"/>
                <w:lang w:eastAsia="pl-PL"/>
              </w:rPr>
              <w:t>, Difin, Warszawa 2014.</w:t>
            </w:r>
          </w:p>
          <w:p w14:paraId="73396330" w14:textId="7B9F2E42" w:rsidR="00521C45" w:rsidRPr="00521C45" w:rsidRDefault="00521C45" w:rsidP="00521C45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iCs/>
                <w:sz w:val="24"/>
                <w:szCs w:val="24"/>
                <w:lang w:eastAsia="pl-PL"/>
              </w:rPr>
            </w:pPr>
            <w:r w:rsidRPr="008D5C7C">
              <w:rPr>
                <w:rFonts w:ascii="Corbel" w:hAnsi="Corbel"/>
                <w:sz w:val="24"/>
                <w:szCs w:val="24"/>
                <w:lang w:eastAsia="pl-PL"/>
              </w:rPr>
              <w:t xml:space="preserve">Kitowski J., </w:t>
            </w:r>
            <w:r w:rsidRPr="008D5C7C">
              <w:rPr>
                <w:rFonts w:ascii="Corbel" w:hAnsi="Corbel"/>
                <w:iCs/>
                <w:sz w:val="24"/>
                <w:szCs w:val="24"/>
                <w:lang w:eastAsia="pl-PL"/>
              </w:rPr>
              <w:t>Metody dyskryminacyjne jako instrument oceny zagro</w:t>
            </w:r>
            <w:r w:rsidRPr="008D5C7C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>ż</w:t>
            </w:r>
            <w:r w:rsidRPr="008D5C7C">
              <w:rPr>
                <w:rFonts w:ascii="Corbel" w:hAnsi="Corbel"/>
                <w:iCs/>
                <w:sz w:val="24"/>
                <w:szCs w:val="24"/>
                <w:lang w:eastAsia="pl-PL"/>
              </w:rPr>
              <w:t>enia</w:t>
            </w:r>
            <w:r>
              <w:rPr>
                <w:rFonts w:ascii="Corbel" w:hAnsi="Corbel"/>
                <w:iCs/>
                <w:sz w:val="24"/>
                <w:szCs w:val="24"/>
                <w:lang w:eastAsia="pl-PL"/>
              </w:rPr>
              <w:t xml:space="preserve"> </w:t>
            </w:r>
            <w:r w:rsidRPr="008D5C7C">
              <w:rPr>
                <w:rFonts w:ascii="Corbel" w:hAnsi="Corbel"/>
                <w:iCs/>
                <w:sz w:val="24"/>
                <w:szCs w:val="24"/>
                <w:lang w:eastAsia="pl-PL"/>
              </w:rPr>
              <w:t>upadło</w:t>
            </w:r>
            <w:r w:rsidRPr="008D5C7C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>ś</w:t>
            </w:r>
            <w:r w:rsidRPr="008D5C7C">
              <w:rPr>
                <w:rFonts w:ascii="Corbel" w:hAnsi="Corbel"/>
                <w:iCs/>
                <w:sz w:val="24"/>
                <w:szCs w:val="24"/>
                <w:lang w:eastAsia="pl-PL"/>
              </w:rPr>
              <w:t>ci</w:t>
            </w:r>
            <w:r w:rsidRPr="008D5C7C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 xml:space="preserve">ą </w:t>
            </w:r>
            <w:r w:rsidRPr="008D5C7C">
              <w:rPr>
                <w:rFonts w:ascii="Corbel" w:hAnsi="Corbel"/>
                <w:iCs/>
                <w:sz w:val="24"/>
                <w:szCs w:val="24"/>
                <w:lang w:eastAsia="pl-PL"/>
              </w:rPr>
              <w:t>przedsi</w:t>
            </w:r>
            <w:r w:rsidRPr="008D5C7C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>ę</w:t>
            </w:r>
            <w:r w:rsidRPr="008D5C7C">
              <w:rPr>
                <w:rFonts w:ascii="Corbel" w:hAnsi="Corbel"/>
                <w:iCs/>
                <w:sz w:val="24"/>
                <w:szCs w:val="24"/>
                <w:lang w:eastAsia="pl-PL"/>
              </w:rPr>
              <w:t>biorstwa</w:t>
            </w:r>
            <w:r w:rsidRPr="008D5C7C">
              <w:rPr>
                <w:rFonts w:ascii="Corbel" w:hAnsi="Corbel"/>
                <w:sz w:val="24"/>
                <w:szCs w:val="24"/>
                <w:lang w:eastAsia="pl-PL"/>
              </w:rPr>
              <w:t>. Wyd. Uniwersytetu Rzeszowskiego, Rzeszów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2015.</w:t>
            </w:r>
          </w:p>
          <w:p w14:paraId="10BD209D" w14:textId="3D34F8C6" w:rsidR="008D5C7C" w:rsidRPr="00521C45" w:rsidRDefault="00521C45" w:rsidP="00521C45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iCs/>
                <w:sz w:val="24"/>
                <w:szCs w:val="24"/>
                <w:lang w:eastAsia="pl-PL"/>
              </w:rPr>
            </w:pPr>
            <w:r w:rsidRPr="00521C45">
              <w:rPr>
                <w:rFonts w:ascii="Corbel" w:hAnsi="Corbel"/>
                <w:sz w:val="24"/>
                <w:szCs w:val="24"/>
                <w:lang w:eastAsia="pl-PL"/>
              </w:rPr>
              <w:t>Lichota W., Polskie specjalne strefy ekonomiczne – Efekty finansowe, wyd. Wyższej Szkoły Biznesu i Przedsiębiorczości w Ostrowcu Świętokrzyskim, Ostrowiec Świętokrzyski 2019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</w:tr>
      <w:tr w:rsidR="0085747A" w:rsidRPr="009C54AE" w14:paraId="2CD63C93" w14:textId="77777777" w:rsidTr="00B96F6E">
        <w:trPr>
          <w:trHeight w:val="397"/>
        </w:trPr>
        <w:tc>
          <w:tcPr>
            <w:tcW w:w="5000" w:type="pct"/>
          </w:tcPr>
          <w:p w14:paraId="7DF7FA44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1E06B5C" w14:textId="77777777" w:rsidR="00521C45" w:rsidRPr="008D5C7C" w:rsidRDefault="00521C45" w:rsidP="00521C45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iCs/>
                <w:sz w:val="24"/>
                <w:szCs w:val="24"/>
                <w:lang w:eastAsia="pl-PL"/>
              </w:rPr>
            </w:pPr>
            <w:r w:rsidRPr="008D5C7C">
              <w:rPr>
                <w:rFonts w:ascii="Corbel" w:hAnsi="Corbel"/>
                <w:sz w:val="24"/>
                <w:szCs w:val="24"/>
                <w:lang w:eastAsia="pl-PL"/>
              </w:rPr>
              <w:t xml:space="preserve">Dudycz T., </w:t>
            </w:r>
            <w:r w:rsidRPr="008D5C7C">
              <w:rPr>
                <w:rFonts w:ascii="Corbel" w:hAnsi="Corbel"/>
                <w:iCs/>
                <w:sz w:val="24"/>
                <w:szCs w:val="24"/>
                <w:lang w:eastAsia="pl-PL"/>
              </w:rPr>
              <w:t>Analiza finansowa jako narz</w:t>
            </w:r>
            <w:r w:rsidRPr="008D5C7C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>ę</w:t>
            </w:r>
            <w:r w:rsidRPr="008D5C7C">
              <w:rPr>
                <w:rFonts w:ascii="Corbel" w:hAnsi="Corbel"/>
                <w:iCs/>
                <w:sz w:val="24"/>
                <w:szCs w:val="24"/>
                <w:lang w:eastAsia="pl-PL"/>
              </w:rPr>
              <w:t>dzie zarz</w:t>
            </w:r>
            <w:r w:rsidRPr="008D5C7C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>ą</w:t>
            </w:r>
            <w:r w:rsidRPr="008D5C7C">
              <w:rPr>
                <w:rFonts w:ascii="Corbel" w:hAnsi="Corbel"/>
                <w:iCs/>
                <w:sz w:val="24"/>
                <w:szCs w:val="24"/>
                <w:lang w:eastAsia="pl-PL"/>
              </w:rPr>
              <w:t>dzania finansami</w:t>
            </w:r>
          </w:p>
          <w:p w14:paraId="752D7699" w14:textId="77777777" w:rsidR="00521C45" w:rsidRDefault="00521C45" w:rsidP="00521C45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94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8D5C7C">
              <w:rPr>
                <w:rFonts w:ascii="Corbel" w:hAnsi="Corbel"/>
                <w:iCs/>
                <w:sz w:val="24"/>
                <w:szCs w:val="24"/>
                <w:lang w:eastAsia="pl-PL"/>
              </w:rPr>
              <w:t>przedsi</w:t>
            </w:r>
            <w:r w:rsidRPr="008D5C7C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>ę</w:t>
            </w:r>
            <w:r w:rsidRPr="008D5C7C">
              <w:rPr>
                <w:rFonts w:ascii="Corbel" w:hAnsi="Corbel"/>
                <w:iCs/>
                <w:sz w:val="24"/>
                <w:szCs w:val="24"/>
                <w:lang w:eastAsia="pl-PL"/>
              </w:rPr>
              <w:t xml:space="preserve">biorstwa, </w:t>
            </w:r>
            <w:r w:rsidRPr="008D5C7C">
              <w:rPr>
                <w:rFonts w:ascii="Corbel" w:hAnsi="Corbel"/>
                <w:sz w:val="24"/>
                <w:szCs w:val="24"/>
                <w:lang w:eastAsia="pl-PL"/>
              </w:rPr>
              <w:t>Wyd. Indygo Zahir Media, Wrocław 2011.</w:t>
            </w:r>
          </w:p>
          <w:p w14:paraId="4C896E82" w14:textId="77777777" w:rsidR="00521C45" w:rsidRDefault="008D5C7C" w:rsidP="00521C45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521C45">
              <w:rPr>
                <w:rFonts w:ascii="Corbel" w:hAnsi="Corbel"/>
                <w:sz w:val="24"/>
                <w:szCs w:val="24"/>
                <w:lang w:eastAsia="pl-PL"/>
              </w:rPr>
              <w:t xml:space="preserve">Antonowicz P., </w:t>
            </w:r>
            <w:r w:rsidRPr="00521C45">
              <w:rPr>
                <w:rFonts w:ascii="Corbel" w:hAnsi="Corbel"/>
                <w:iCs/>
                <w:sz w:val="24"/>
                <w:szCs w:val="24"/>
                <w:lang w:eastAsia="pl-PL"/>
              </w:rPr>
              <w:t>Metody oceny i prognoza kondycji ekonomiczno-finansowej przedsi</w:t>
            </w:r>
            <w:r w:rsidRPr="00521C45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>ę</w:t>
            </w:r>
            <w:r w:rsidRPr="00521C45">
              <w:rPr>
                <w:rFonts w:ascii="Corbel" w:hAnsi="Corbel"/>
                <w:iCs/>
                <w:sz w:val="24"/>
                <w:szCs w:val="24"/>
                <w:lang w:eastAsia="pl-PL"/>
              </w:rPr>
              <w:t>biorstw</w:t>
            </w:r>
            <w:r w:rsidRPr="00521C45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 xml:space="preserve">. </w:t>
            </w:r>
            <w:r w:rsidRPr="00521C45">
              <w:rPr>
                <w:rFonts w:ascii="Corbel" w:hAnsi="Corbel"/>
                <w:sz w:val="24"/>
                <w:szCs w:val="24"/>
                <w:lang w:eastAsia="pl-PL"/>
              </w:rPr>
              <w:lastRenderedPageBreak/>
              <w:t>Wyd. ODiDK, Gda</w:t>
            </w:r>
            <w:r w:rsidRPr="00521C45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ń</w:t>
            </w:r>
            <w:r w:rsidRPr="00521C45">
              <w:rPr>
                <w:rFonts w:ascii="Corbel" w:hAnsi="Corbel"/>
                <w:sz w:val="24"/>
                <w:szCs w:val="24"/>
                <w:lang w:eastAsia="pl-PL"/>
              </w:rPr>
              <w:t>sk 2007.</w:t>
            </w:r>
          </w:p>
          <w:p w14:paraId="65441D6B" w14:textId="77777777" w:rsidR="008D5C7C" w:rsidRDefault="008D5C7C" w:rsidP="00521C45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521C45">
              <w:rPr>
                <w:rFonts w:ascii="Corbel" w:hAnsi="Corbel"/>
                <w:sz w:val="24"/>
                <w:szCs w:val="24"/>
                <w:lang w:eastAsia="pl-PL"/>
              </w:rPr>
              <w:t xml:space="preserve">Korol T., </w:t>
            </w:r>
            <w:r w:rsidRPr="00521C45">
              <w:rPr>
                <w:rFonts w:ascii="Corbel" w:hAnsi="Corbel"/>
                <w:iCs/>
                <w:sz w:val="24"/>
                <w:szCs w:val="24"/>
                <w:lang w:eastAsia="pl-PL"/>
              </w:rPr>
              <w:t>Nowe podej</w:t>
            </w:r>
            <w:r w:rsidRPr="00521C45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>ś</w:t>
            </w:r>
            <w:r w:rsidRPr="00521C45">
              <w:rPr>
                <w:rFonts w:ascii="Corbel" w:hAnsi="Corbel"/>
                <w:iCs/>
                <w:sz w:val="24"/>
                <w:szCs w:val="24"/>
                <w:lang w:eastAsia="pl-PL"/>
              </w:rPr>
              <w:t>cie do analizy wska</w:t>
            </w:r>
            <w:r w:rsidRPr="00521C45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>ź</w:t>
            </w:r>
            <w:r w:rsidRPr="00521C45">
              <w:rPr>
                <w:rFonts w:ascii="Corbel" w:hAnsi="Corbel"/>
                <w:iCs/>
                <w:sz w:val="24"/>
                <w:szCs w:val="24"/>
                <w:lang w:eastAsia="pl-PL"/>
              </w:rPr>
              <w:t>nikowej w przedsi</w:t>
            </w:r>
            <w:r w:rsidRPr="00521C45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>ę</w:t>
            </w:r>
            <w:r w:rsidRPr="00521C45">
              <w:rPr>
                <w:rFonts w:ascii="Corbel" w:hAnsi="Corbel"/>
                <w:iCs/>
                <w:sz w:val="24"/>
                <w:szCs w:val="24"/>
                <w:lang w:eastAsia="pl-PL"/>
              </w:rPr>
              <w:t>biorstwie</w:t>
            </w:r>
            <w:r w:rsidRPr="00521C45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 xml:space="preserve">, </w:t>
            </w:r>
            <w:r w:rsidRPr="00521C45">
              <w:rPr>
                <w:rFonts w:ascii="Corbel" w:hAnsi="Corbel"/>
                <w:sz w:val="24"/>
                <w:szCs w:val="24"/>
                <w:lang w:eastAsia="pl-PL"/>
              </w:rPr>
              <w:t>Oficyna Wolters Kluwer Polska, Warszawa 2013.</w:t>
            </w:r>
          </w:p>
          <w:p w14:paraId="73E17F1C" w14:textId="6FAF59BA" w:rsidR="00521C45" w:rsidRPr="00521C45" w:rsidRDefault="00521C45" w:rsidP="00521C45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521C45">
              <w:rPr>
                <w:rFonts w:ascii="Corbel" w:hAnsi="Corbel"/>
                <w:sz w:val="24"/>
                <w:szCs w:val="24"/>
                <w:lang w:eastAsia="pl-PL"/>
              </w:rPr>
              <w:t>Lichota W., Wykorzystanie mierników syntetycznych do oceny sytuacji finansowej przedsiębiorstw, w: Prace naukowe Uniwersytetu Ekonomicznego we Wrocławiu, nr 514, Wrocław 2018</w:t>
            </w:r>
          </w:p>
        </w:tc>
      </w:tr>
    </w:tbl>
    <w:p w14:paraId="31DEA05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4BA8B7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384335C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8BC15" w14:textId="77777777" w:rsidR="00DC37EA" w:rsidRDefault="00DC37EA" w:rsidP="00C16ABF">
      <w:pPr>
        <w:spacing w:after="0" w:line="240" w:lineRule="auto"/>
      </w:pPr>
      <w:r>
        <w:separator/>
      </w:r>
    </w:p>
  </w:endnote>
  <w:endnote w:type="continuationSeparator" w:id="0">
    <w:p w14:paraId="5ED3BDB5" w14:textId="77777777" w:rsidR="00DC37EA" w:rsidRDefault="00DC37E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C9502" w14:textId="77777777" w:rsidR="00DC37EA" w:rsidRDefault="00DC37EA" w:rsidP="00C16ABF">
      <w:pPr>
        <w:spacing w:after="0" w:line="240" w:lineRule="auto"/>
      </w:pPr>
      <w:r>
        <w:separator/>
      </w:r>
    </w:p>
  </w:footnote>
  <w:footnote w:type="continuationSeparator" w:id="0">
    <w:p w14:paraId="12D7CB74" w14:textId="77777777" w:rsidR="00DC37EA" w:rsidRDefault="00DC37EA" w:rsidP="00C16ABF">
      <w:pPr>
        <w:spacing w:after="0" w:line="240" w:lineRule="auto"/>
      </w:pPr>
      <w:r>
        <w:continuationSeparator/>
      </w:r>
    </w:p>
  </w:footnote>
  <w:footnote w:id="1">
    <w:p w14:paraId="548CEFAB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8484B"/>
    <w:multiLevelType w:val="hybridMultilevel"/>
    <w:tmpl w:val="652A87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484AC9"/>
    <w:multiLevelType w:val="hybridMultilevel"/>
    <w:tmpl w:val="D32611EC"/>
    <w:lvl w:ilvl="0" w:tplc="CB367A3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3EC12BA"/>
    <w:multiLevelType w:val="hybridMultilevel"/>
    <w:tmpl w:val="31A0484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0B80A61"/>
    <w:multiLevelType w:val="hybridMultilevel"/>
    <w:tmpl w:val="BAF27D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9D2803"/>
    <w:multiLevelType w:val="hybridMultilevel"/>
    <w:tmpl w:val="48C408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B76C2C"/>
    <w:multiLevelType w:val="hybridMultilevel"/>
    <w:tmpl w:val="822A1F8C"/>
    <w:lvl w:ilvl="0" w:tplc="A202AC74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60F4FCE"/>
    <w:multiLevelType w:val="hybridMultilevel"/>
    <w:tmpl w:val="822A1F8C"/>
    <w:lvl w:ilvl="0" w:tplc="A202AC74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D0A0A4F"/>
    <w:multiLevelType w:val="hybridMultilevel"/>
    <w:tmpl w:val="D32611EC"/>
    <w:lvl w:ilvl="0" w:tplc="CB367A3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8578445">
    <w:abstractNumId w:val="2"/>
  </w:num>
  <w:num w:numId="2" w16cid:durableId="1230919279">
    <w:abstractNumId w:val="9"/>
  </w:num>
  <w:num w:numId="3" w16cid:durableId="1932885411">
    <w:abstractNumId w:val="0"/>
  </w:num>
  <w:num w:numId="4" w16cid:durableId="751047837">
    <w:abstractNumId w:val="4"/>
  </w:num>
  <w:num w:numId="5" w16cid:durableId="1574508231">
    <w:abstractNumId w:val="3"/>
  </w:num>
  <w:num w:numId="6" w16cid:durableId="1137794691">
    <w:abstractNumId w:val="6"/>
  </w:num>
  <w:num w:numId="7" w16cid:durableId="1644769013">
    <w:abstractNumId w:val="5"/>
  </w:num>
  <w:num w:numId="8" w16cid:durableId="1968588305">
    <w:abstractNumId w:val="8"/>
  </w:num>
  <w:num w:numId="9" w16cid:durableId="1078021737">
    <w:abstractNumId w:val="7"/>
  </w:num>
  <w:num w:numId="10" w16cid:durableId="1840005210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3AA6"/>
    <w:rsid w:val="00015B8F"/>
    <w:rsid w:val="00022ECE"/>
    <w:rsid w:val="00042A51"/>
    <w:rsid w:val="00042D2E"/>
    <w:rsid w:val="00044C82"/>
    <w:rsid w:val="00070ED6"/>
    <w:rsid w:val="000742DC"/>
    <w:rsid w:val="0008196C"/>
    <w:rsid w:val="00082141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4216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0E06"/>
    <w:rsid w:val="001640A7"/>
    <w:rsid w:val="00164FA7"/>
    <w:rsid w:val="00166A03"/>
    <w:rsid w:val="001718A7"/>
    <w:rsid w:val="001737CF"/>
    <w:rsid w:val="0017512A"/>
    <w:rsid w:val="00176083"/>
    <w:rsid w:val="00192F37"/>
    <w:rsid w:val="001A4118"/>
    <w:rsid w:val="001A70D2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1953"/>
    <w:rsid w:val="003F205D"/>
    <w:rsid w:val="003F38C0"/>
    <w:rsid w:val="003F6E1D"/>
    <w:rsid w:val="00414E3C"/>
    <w:rsid w:val="0042244A"/>
    <w:rsid w:val="0042745A"/>
    <w:rsid w:val="00430CBF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2113"/>
    <w:rsid w:val="004840FD"/>
    <w:rsid w:val="00490F7D"/>
    <w:rsid w:val="00491678"/>
    <w:rsid w:val="004968E2"/>
    <w:rsid w:val="004A2EFC"/>
    <w:rsid w:val="004A3EEA"/>
    <w:rsid w:val="004A4D1F"/>
    <w:rsid w:val="004D5282"/>
    <w:rsid w:val="004E0238"/>
    <w:rsid w:val="004F1551"/>
    <w:rsid w:val="004F55A3"/>
    <w:rsid w:val="0050496F"/>
    <w:rsid w:val="00506687"/>
    <w:rsid w:val="00513B6F"/>
    <w:rsid w:val="00516AB5"/>
    <w:rsid w:val="00517C63"/>
    <w:rsid w:val="00521C45"/>
    <w:rsid w:val="005363C4"/>
    <w:rsid w:val="00536BDE"/>
    <w:rsid w:val="00543ACC"/>
    <w:rsid w:val="0056696D"/>
    <w:rsid w:val="005716B3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00BA9"/>
    <w:rsid w:val="0061029B"/>
    <w:rsid w:val="00617230"/>
    <w:rsid w:val="00621CE1"/>
    <w:rsid w:val="00627FC9"/>
    <w:rsid w:val="00647FA8"/>
    <w:rsid w:val="00650C5F"/>
    <w:rsid w:val="00654934"/>
    <w:rsid w:val="006620D9"/>
    <w:rsid w:val="006654EA"/>
    <w:rsid w:val="00671958"/>
    <w:rsid w:val="00671DF8"/>
    <w:rsid w:val="00675843"/>
    <w:rsid w:val="00696477"/>
    <w:rsid w:val="006C2174"/>
    <w:rsid w:val="006D050F"/>
    <w:rsid w:val="006D29E2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478A9"/>
    <w:rsid w:val="00763BF1"/>
    <w:rsid w:val="00766FD4"/>
    <w:rsid w:val="00767B0A"/>
    <w:rsid w:val="0078168C"/>
    <w:rsid w:val="00787C2A"/>
    <w:rsid w:val="00790E27"/>
    <w:rsid w:val="0079133F"/>
    <w:rsid w:val="007A4022"/>
    <w:rsid w:val="007A6E6E"/>
    <w:rsid w:val="007C3228"/>
    <w:rsid w:val="007C3299"/>
    <w:rsid w:val="007C3BCC"/>
    <w:rsid w:val="007C4546"/>
    <w:rsid w:val="007D6E56"/>
    <w:rsid w:val="007F4155"/>
    <w:rsid w:val="00813524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382"/>
    <w:rsid w:val="008C0CC0"/>
    <w:rsid w:val="008C19A9"/>
    <w:rsid w:val="008C379D"/>
    <w:rsid w:val="008C5147"/>
    <w:rsid w:val="008C5359"/>
    <w:rsid w:val="008C5363"/>
    <w:rsid w:val="008D3DFB"/>
    <w:rsid w:val="008D5C7C"/>
    <w:rsid w:val="008E64F4"/>
    <w:rsid w:val="008F12C9"/>
    <w:rsid w:val="008F6E29"/>
    <w:rsid w:val="00906F09"/>
    <w:rsid w:val="00916188"/>
    <w:rsid w:val="00923D7D"/>
    <w:rsid w:val="00943E4E"/>
    <w:rsid w:val="009508DF"/>
    <w:rsid w:val="00950DAC"/>
    <w:rsid w:val="00953F24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97E0F"/>
    <w:rsid w:val="00AB053C"/>
    <w:rsid w:val="00AD1146"/>
    <w:rsid w:val="00AD27D3"/>
    <w:rsid w:val="00AD66D6"/>
    <w:rsid w:val="00AE1160"/>
    <w:rsid w:val="00AE1926"/>
    <w:rsid w:val="00AE203C"/>
    <w:rsid w:val="00AE2E74"/>
    <w:rsid w:val="00AE5FCB"/>
    <w:rsid w:val="00AF06ED"/>
    <w:rsid w:val="00AF2C1E"/>
    <w:rsid w:val="00AF2F76"/>
    <w:rsid w:val="00B0352E"/>
    <w:rsid w:val="00B06142"/>
    <w:rsid w:val="00B135B1"/>
    <w:rsid w:val="00B3130B"/>
    <w:rsid w:val="00B40ADB"/>
    <w:rsid w:val="00B41FBA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6F6E"/>
    <w:rsid w:val="00BB520A"/>
    <w:rsid w:val="00BC797F"/>
    <w:rsid w:val="00BD3869"/>
    <w:rsid w:val="00BD66E9"/>
    <w:rsid w:val="00BD6FF4"/>
    <w:rsid w:val="00BE1AED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71C7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C347D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77F1F"/>
    <w:rsid w:val="00D8075B"/>
    <w:rsid w:val="00D8678B"/>
    <w:rsid w:val="00DA2114"/>
    <w:rsid w:val="00DA6057"/>
    <w:rsid w:val="00DC37EA"/>
    <w:rsid w:val="00DC6D0C"/>
    <w:rsid w:val="00DE09C0"/>
    <w:rsid w:val="00DE4A14"/>
    <w:rsid w:val="00DF320D"/>
    <w:rsid w:val="00DF3482"/>
    <w:rsid w:val="00DF71C8"/>
    <w:rsid w:val="00E129B8"/>
    <w:rsid w:val="00E21E7D"/>
    <w:rsid w:val="00E22FBC"/>
    <w:rsid w:val="00E24BF5"/>
    <w:rsid w:val="00E25338"/>
    <w:rsid w:val="00E30AB6"/>
    <w:rsid w:val="00E51E44"/>
    <w:rsid w:val="00E63348"/>
    <w:rsid w:val="00E661B9"/>
    <w:rsid w:val="00E72718"/>
    <w:rsid w:val="00E742AA"/>
    <w:rsid w:val="00E77E88"/>
    <w:rsid w:val="00E8107D"/>
    <w:rsid w:val="00E960BB"/>
    <w:rsid w:val="00EA2074"/>
    <w:rsid w:val="00EA4832"/>
    <w:rsid w:val="00EA4E9D"/>
    <w:rsid w:val="00EC432F"/>
    <w:rsid w:val="00EC4899"/>
    <w:rsid w:val="00ED03AB"/>
    <w:rsid w:val="00ED32D2"/>
    <w:rsid w:val="00EE32DE"/>
    <w:rsid w:val="00EE5457"/>
    <w:rsid w:val="00F070AB"/>
    <w:rsid w:val="00F14E3C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3A274"/>
  <w15:docId w15:val="{F82FB4E1-33F4-476A-8F33-E2383297E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1352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1352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13524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35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3524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299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51B84B-26B3-479F-8F8D-D15BC4D5E4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1D3F39-5411-470F-AE71-051C64022D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65FA53-3469-4995-9D7E-8451517EF3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5E0203F-D1FF-43CB-9482-20BDCCA90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47</TotalTime>
  <Pages>1</Pages>
  <Words>1049</Words>
  <Characters>6297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28</cp:revision>
  <cp:lastPrinted>2019-02-06T12:12:00Z</cp:lastPrinted>
  <dcterms:created xsi:type="dcterms:W3CDTF">2020-10-26T00:06:00Z</dcterms:created>
  <dcterms:modified xsi:type="dcterms:W3CDTF">2025-06-27T11:55:00Z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